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7E3B" w14:textId="77777777" w:rsidR="0061797F" w:rsidRDefault="0061797F" w:rsidP="00B96F33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tbl>
      <w:tblPr>
        <w:tblW w:w="10572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1276"/>
        <w:gridCol w:w="851"/>
      </w:tblGrid>
      <w:tr w:rsidR="00962749" w:rsidRPr="00AF72CB" w14:paraId="40D16F68" w14:textId="77777777" w:rsidTr="00ED3C68">
        <w:trPr>
          <w:trHeight w:val="271"/>
        </w:trPr>
        <w:tc>
          <w:tcPr>
            <w:tcW w:w="2917" w:type="dxa"/>
            <w:vMerge w:val="restart"/>
            <w:vAlign w:val="center"/>
          </w:tcPr>
          <w:p w14:paraId="47FD6C8F" w14:textId="77777777" w:rsidR="00962749" w:rsidRPr="00AF72CB" w:rsidRDefault="00C77B39" w:rsidP="007D3437">
            <w:pPr>
              <w:jc w:val="center"/>
              <w:rPr>
                <w:sz w:val="20"/>
                <w:szCs w:val="20"/>
              </w:rPr>
            </w:pPr>
            <w:r w:rsidRPr="007F71E2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1A41F3DD" wp14:editId="6F3526C5">
                  <wp:simplePos x="0" y="0"/>
                  <wp:positionH relativeFrom="margin">
                    <wp:posOffset>129540</wp:posOffset>
                  </wp:positionH>
                  <wp:positionV relativeFrom="paragraph">
                    <wp:posOffset>-36195</wp:posOffset>
                  </wp:positionV>
                  <wp:extent cx="1619250" cy="1500505"/>
                  <wp:effectExtent l="0" t="0" r="0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651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4"/>
          </w:tcPr>
          <w:p w14:paraId="603A9399" w14:textId="77777777"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87" w:type="dxa"/>
            <w:gridSpan w:val="7"/>
          </w:tcPr>
          <w:p w14:paraId="423D32C4" w14:textId="77777777" w:rsidR="00962749" w:rsidRPr="00364AF9" w:rsidRDefault="00AE0F43" w:rsidP="000C402E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>Кран шаровой полнопроходн</w:t>
            </w:r>
            <w:r w:rsidR="000C402E">
              <w:rPr>
                <w:b/>
                <w:sz w:val="20"/>
                <w:szCs w:val="20"/>
              </w:rPr>
              <w:t>о</w:t>
            </w:r>
            <w:r w:rsidRPr="00AE0F43">
              <w:rPr>
                <w:b/>
                <w:sz w:val="20"/>
                <w:szCs w:val="20"/>
              </w:rPr>
              <w:t>й</w:t>
            </w:r>
            <w:r w:rsidR="00386D25">
              <w:rPr>
                <w:b/>
                <w:sz w:val="20"/>
                <w:szCs w:val="20"/>
              </w:rPr>
              <w:t xml:space="preserve"> </w:t>
            </w:r>
            <w:r w:rsidR="00F324F7" w:rsidRPr="00F324F7">
              <w:rPr>
                <w:b/>
                <w:sz w:val="20"/>
                <w:szCs w:val="20"/>
              </w:rPr>
              <w:t>3</w:t>
            </w:r>
            <w:r w:rsidR="00386D25">
              <w:rPr>
                <w:b/>
                <w:sz w:val="20"/>
                <w:szCs w:val="20"/>
              </w:rPr>
              <w:t>-х составной</w:t>
            </w:r>
          </w:p>
        </w:tc>
      </w:tr>
      <w:tr w:rsidR="00962749" w:rsidRPr="00AF72CB" w14:paraId="7EAA67A2" w14:textId="77777777" w:rsidTr="00ED3C68">
        <w:trPr>
          <w:trHeight w:val="262"/>
        </w:trPr>
        <w:tc>
          <w:tcPr>
            <w:tcW w:w="2917" w:type="dxa"/>
            <w:vMerge/>
          </w:tcPr>
          <w:p w14:paraId="3DABB954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7FF1AF77" w14:textId="77777777"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87" w:type="dxa"/>
            <w:gridSpan w:val="7"/>
          </w:tcPr>
          <w:p w14:paraId="75E57445" w14:textId="77777777" w:rsidR="00962749" w:rsidRPr="00B930C7" w:rsidRDefault="002C7B40" w:rsidP="00C77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КШ65</w:t>
            </w:r>
            <w:r w:rsidR="00C77B39">
              <w:rPr>
                <w:b/>
                <w:sz w:val="20"/>
              </w:rPr>
              <w:t>1</w:t>
            </w:r>
          </w:p>
        </w:tc>
      </w:tr>
      <w:tr w:rsidR="005E54A4" w:rsidRPr="00AF72CB" w14:paraId="4D320472" w14:textId="77777777" w:rsidTr="00ED3C68">
        <w:trPr>
          <w:trHeight w:val="262"/>
        </w:trPr>
        <w:tc>
          <w:tcPr>
            <w:tcW w:w="2917" w:type="dxa"/>
            <w:vMerge/>
          </w:tcPr>
          <w:p w14:paraId="6A56B9B2" w14:textId="77777777"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1C1EC7A5" w14:textId="77777777" w:rsidR="005E54A4" w:rsidRDefault="005E54A4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87" w:type="dxa"/>
            <w:gridSpan w:val="7"/>
          </w:tcPr>
          <w:p w14:paraId="63DDC095" w14:textId="77777777" w:rsidR="005E54A4" w:rsidRDefault="005E54A4" w:rsidP="0066084F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7C52C0DD" w14:textId="77777777" w:rsidTr="00ED3C68">
        <w:trPr>
          <w:trHeight w:val="262"/>
        </w:trPr>
        <w:tc>
          <w:tcPr>
            <w:tcW w:w="2917" w:type="dxa"/>
            <w:vMerge/>
          </w:tcPr>
          <w:p w14:paraId="12E16DF9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6D4493CA" w14:textId="77777777"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87" w:type="dxa"/>
            <w:gridSpan w:val="7"/>
          </w:tcPr>
          <w:p w14:paraId="7AE69E45" w14:textId="77777777"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5CE2B2D5" w14:textId="77777777" w:rsidTr="00ED3C68">
        <w:trPr>
          <w:trHeight w:val="187"/>
        </w:trPr>
        <w:tc>
          <w:tcPr>
            <w:tcW w:w="2917" w:type="dxa"/>
            <w:vMerge/>
          </w:tcPr>
          <w:p w14:paraId="0DBDCB9C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4538D3BF" w14:textId="77777777"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87" w:type="dxa"/>
            <w:gridSpan w:val="7"/>
          </w:tcPr>
          <w:p w14:paraId="30202971" w14:textId="77777777" w:rsidR="00962749" w:rsidRPr="004A780D" w:rsidRDefault="00962749" w:rsidP="00FD62E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6D55680F" w14:textId="77777777" w:rsidTr="00ED3C68">
        <w:trPr>
          <w:trHeight w:val="242"/>
        </w:trPr>
        <w:tc>
          <w:tcPr>
            <w:tcW w:w="2917" w:type="dxa"/>
            <w:vMerge/>
          </w:tcPr>
          <w:p w14:paraId="7FF38CF6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D73B5AC" w14:textId="77777777" w:rsidR="00962749" w:rsidRPr="004A780D" w:rsidRDefault="00962749" w:rsidP="009277B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87" w:type="dxa"/>
            <w:gridSpan w:val="7"/>
          </w:tcPr>
          <w:p w14:paraId="1B0D6E83" w14:textId="77777777" w:rsidR="00962749" w:rsidRPr="004A780D" w:rsidRDefault="00FD62E1" w:rsidP="00E21C4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774329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962749" w:rsidRPr="00AF72CB" w14:paraId="68336E33" w14:textId="77777777" w:rsidTr="00ED3C68">
        <w:trPr>
          <w:trHeight w:val="398"/>
        </w:trPr>
        <w:tc>
          <w:tcPr>
            <w:tcW w:w="2917" w:type="dxa"/>
            <w:vMerge/>
          </w:tcPr>
          <w:p w14:paraId="00860ACD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1591DFC" w14:textId="77777777" w:rsidR="00962749" w:rsidRPr="004A780D" w:rsidRDefault="009D375A" w:rsidP="009277B2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651D4A53" wp14:editId="2FB94E9C">
                  <wp:simplePos x="2476500" y="2609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387" w:type="dxa"/>
            <w:gridSpan w:val="7"/>
          </w:tcPr>
          <w:p w14:paraId="42E01946" w14:textId="77777777" w:rsidR="00136B2B" w:rsidRPr="00A41722" w:rsidRDefault="00136B2B" w:rsidP="00136B2B">
            <w:pPr>
              <w:rPr>
                <w:sz w:val="16"/>
                <w:szCs w:val="20"/>
              </w:rPr>
            </w:pPr>
            <w:r w:rsidRPr="00A41722">
              <w:rPr>
                <w:sz w:val="16"/>
                <w:szCs w:val="20"/>
              </w:rPr>
              <w:t>Декларация соответствия ТР ТС 010/2011 «О безопасности машин и оборудования» № ЕАЭС N RU Д-RU. РА01.В.09147/22</w:t>
            </w:r>
          </w:p>
          <w:p w14:paraId="2A3677C6" w14:textId="77777777" w:rsidR="00136B2B" w:rsidRDefault="00136B2B" w:rsidP="00136B2B">
            <w:pPr>
              <w:rPr>
                <w:sz w:val="16"/>
                <w:szCs w:val="20"/>
              </w:rPr>
            </w:pPr>
            <w:r w:rsidRPr="00A41722">
              <w:rPr>
                <w:sz w:val="16"/>
                <w:szCs w:val="20"/>
              </w:rPr>
              <w:t xml:space="preserve">Действительна до </w:t>
            </w:r>
            <w:r>
              <w:rPr>
                <w:sz w:val="16"/>
                <w:szCs w:val="20"/>
              </w:rPr>
              <w:t>13</w:t>
            </w:r>
            <w:r w:rsidRPr="00A4172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января</w:t>
            </w:r>
            <w:r w:rsidRPr="00A41722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7</w:t>
            </w:r>
          </w:p>
          <w:p w14:paraId="069DA0EE" w14:textId="77777777" w:rsidR="00B930C7" w:rsidRPr="004A780D" w:rsidRDefault="00136B2B" w:rsidP="00136B2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>
              <w:rPr>
                <w:sz w:val="16"/>
                <w:szCs w:val="20"/>
              </w:rPr>
              <w:t xml:space="preserve"> Действительна до 28.07.2025г.</w:t>
            </w:r>
          </w:p>
        </w:tc>
      </w:tr>
      <w:tr w:rsidR="0061797F" w:rsidRPr="00AF72CB" w14:paraId="5A89C145" w14:textId="77777777" w:rsidTr="00EE14C8">
        <w:trPr>
          <w:trHeight w:val="280"/>
        </w:trPr>
        <w:tc>
          <w:tcPr>
            <w:tcW w:w="10572" w:type="dxa"/>
            <w:gridSpan w:val="12"/>
          </w:tcPr>
          <w:p w14:paraId="18178D05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</w:p>
        </w:tc>
      </w:tr>
      <w:tr w:rsidR="00AC0474" w:rsidRPr="00AF72CB" w14:paraId="4AC0E9EA" w14:textId="77777777" w:rsidTr="00ED3C68">
        <w:trPr>
          <w:trHeight w:val="337"/>
        </w:trPr>
        <w:tc>
          <w:tcPr>
            <w:tcW w:w="2917" w:type="dxa"/>
            <w:vAlign w:val="center"/>
          </w:tcPr>
          <w:p w14:paraId="71C866B4" w14:textId="77777777" w:rsidR="0061797F" w:rsidRPr="004A780D" w:rsidRDefault="0061797F" w:rsidP="009277B2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655" w:type="dxa"/>
            <w:gridSpan w:val="11"/>
          </w:tcPr>
          <w:p w14:paraId="30190426" w14:textId="51426407" w:rsidR="0061797F" w:rsidRPr="004A780D" w:rsidRDefault="00AE0F43" w:rsidP="00386D25">
            <w:pPr>
              <w:rPr>
                <w:sz w:val="16"/>
                <w:szCs w:val="20"/>
              </w:rPr>
            </w:pPr>
            <w:r w:rsidRPr="00AE0F43">
              <w:rPr>
                <w:sz w:val="16"/>
                <w:szCs w:val="20"/>
              </w:rPr>
              <w:t>АСТА КШ</w:t>
            </w:r>
            <w:r w:rsidR="009277B2">
              <w:rPr>
                <w:sz w:val="16"/>
                <w:szCs w:val="20"/>
              </w:rPr>
              <w:t xml:space="preserve"> предназначен</w:t>
            </w:r>
            <w:r w:rsidR="0073327F">
              <w:rPr>
                <w:sz w:val="16"/>
                <w:szCs w:val="20"/>
              </w:rPr>
              <w:t>ы</w:t>
            </w:r>
            <w:r w:rsidR="009277B2">
              <w:rPr>
                <w:sz w:val="16"/>
                <w:szCs w:val="20"/>
              </w:rPr>
              <w:t xml:space="preserve"> </w:t>
            </w:r>
            <w:r w:rsidRPr="00AE0F43">
              <w:rPr>
                <w:sz w:val="16"/>
                <w:szCs w:val="20"/>
              </w:rPr>
              <w:t>для перекрытия потока среды в трубопроводах систем водоснабжения, теплоснабжения, пароконденсатных системах, системах сжатого воздуха и других не абразивных рабочих сред, нейтральных к материалам шарового крана.</w:t>
            </w:r>
          </w:p>
        </w:tc>
      </w:tr>
      <w:tr w:rsidR="00292493" w:rsidRPr="00AF72CB" w14:paraId="48374705" w14:textId="77777777" w:rsidTr="00ED3C68">
        <w:trPr>
          <w:trHeight w:val="50"/>
        </w:trPr>
        <w:tc>
          <w:tcPr>
            <w:tcW w:w="2917" w:type="dxa"/>
          </w:tcPr>
          <w:p w14:paraId="65DA941E" w14:textId="77777777" w:rsidR="00292493" w:rsidRPr="00292493" w:rsidRDefault="00292493" w:rsidP="00292493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Номинальный диаметр, </w:t>
            </w:r>
            <w:r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655" w:type="dxa"/>
            <w:gridSpan w:val="11"/>
          </w:tcPr>
          <w:p w14:paraId="0D712223" w14:textId="77777777" w:rsidR="00292493" w:rsidRPr="00FD62E1" w:rsidRDefault="00292493" w:rsidP="002924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8-1</w:t>
            </w:r>
            <w:r w:rsidR="009277B2">
              <w:rPr>
                <w:sz w:val="16"/>
                <w:szCs w:val="20"/>
              </w:rPr>
              <w:t>00</w:t>
            </w:r>
          </w:p>
        </w:tc>
      </w:tr>
      <w:tr w:rsidR="00292493" w:rsidRPr="00AF72CB" w14:paraId="27996291" w14:textId="77777777" w:rsidTr="00ED3C68">
        <w:trPr>
          <w:trHeight w:val="64"/>
        </w:trPr>
        <w:tc>
          <w:tcPr>
            <w:tcW w:w="2917" w:type="dxa"/>
          </w:tcPr>
          <w:p w14:paraId="0BAC6E66" w14:textId="77777777" w:rsidR="00292493" w:rsidRPr="00292493" w:rsidRDefault="00292493" w:rsidP="00292493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Номинальное давление, </w:t>
            </w:r>
            <w:r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655" w:type="dxa"/>
            <w:gridSpan w:val="11"/>
          </w:tcPr>
          <w:p w14:paraId="711401E3" w14:textId="77777777" w:rsidR="00292493" w:rsidRPr="00292493" w:rsidRDefault="00292493" w:rsidP="002924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40 </w:t>
            </w:r>
            <w:r>
              <w:rPr>
                <w:sz w:val="16"/>
                <w:szCs w:val="20"/>
              </w:rPr>
              <w:t>бар</w:t>
            </w:r>
          </w:p>
        </w:tc>
      </w:tr>
      <w:tr w:rsidR="00292493" w:rsidRPr="00AF72CB" w14:paraId="0A44E844" w14:textId="77777777" w:rsidTr="00ED3C68">
        <w:trPr>
          <w:trHeight w:val="50"/>
        </w:trPr>
        <w:tc>
          <w:tcPr>
            <w:tcW w:w="2917" w:type="dxa"/>
          </w:tcPr>
          <w:p w14:paraId="42672D51" w14:textId="77777777" w:rsidR="00292493" w:rsidRPr="004A780D" w:rsidRDefault="00292493" w:rsidP="002924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655" w:type="dxa"/>
            <w:gridSpan w:val="11"/>
          </w:tcPr>
          <w:p w14:paraId="0B4251B3" w14:textId="3DA60493" w:rsidR="00292493" w:rsidRPr="00AE0F43" w:rsidRDefault="00292493" w:rsidP="002924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-6</w:t>
            </w:r>
            <w:r w:rsidRPr="00FD62E1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r w:rsidRPr="00FD62E1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 xml:space="preserve"> до </w:t>
            </w:r>
            <w:r w:rsidR="0073327F">
              <w:rPr>
                <w:sz w:val="16"/>
                <w:szCs w:val="20"/>
              </w:rPr>
              <w:t>200</w:t>
            </w:r>
            <w:r>
              <w:rPr>
                <w:sz w:val="16"/>
                <w:szCs w:val="20"/>
              </w:rPr>
              <w:t xml:space="preserve"> </w:t>
            </w:r>
            <w:r w:rsidRPr="00FD62E1">
              <w:rPr>
                <w:sz w:val="16"/>
                <w:szCs w:val="20"/>
              </w:rPr>
              <w:t>°С</w:t>
            </w:r>
          </w:p>
        </w:tc>
      </w:tr>
      <w:tr w:rsidR="00292493" w:rsidRPr="00AF72CB" w14:paraId="385EC6B5" w14:textId="77777777" w:rsidTr="00ED3C68">
        <w:trPr>
          <w:trHeight w:val="50"/>
        </w:trPr>
        <w:tc>
          <w:tcPr>
            <w:tcW w:w="2917" w:type="dxa"/>
          </w:tcPr>
          <w:p w14:paraId="108F40F0" w14:textId="77777777" w:rsidR="00292493" w:rsidRPr="004A780D" w:rsidRDefault="00292493" w:rsidP="0029249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655" w:type="dxa"/>
            <w:gridSpan w:val="11"/>
          </w:tcPr>
          <w:p w14:paraId="62BAEE8F" w14:textId="77777777" w:rsidR="00292493" w:rsidRPr="004A780D" w:rsidRDefault="00292493" w:rsidP="0029249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>
              <w:rPr>
                <w:sz w:val="16"/>
                <w:szCs w:val="20"/>
              </w:rPr>
              <w:t xml:space="preserve"> (до 180 </w:t>
            </w:r>
            <w:r w:rsidRPr="00FD62E1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>)</w:t>
            </w:r>
            <w:r w:rsidRPr="004A780D">
              <w:rPr>
                <w:sz w:val="16"/>
                <w:szCs w:val="20"/>
              </w:rPr>
              <w:t>, воздух</w:t>
            </w:r>
            <w:r>
              <w:rPr>
                <w:sz w:val="16"/>
                <w:szCs w:val="20"/>
              </w:rPr>
              <w:t xml:space="preserve"> и другие среды, совместимые с материалами конструкции крана</w:t>
            </w:r>
          </w:p>
        </w:tc>
      </w:tr>
      <w:tr w:rsidR="00292493" w:rsidRPr="00AF72CB" w14:paraId="624408AC" w14:textId="77777777" w:rsidTr="00ED3C68">
        <w:trPr>
          <w:trHeight w:val="50"/>
        </w:trPr>
        <w:tc>
          <w:tcPr>
            <w:tcW w:w="2917" w:type="dxa"/>
          </w:tcPr>
          <w:p w14:paraId="26F9D0AB" w14:textId="77777777" w:rsidR="00292493" w:rsidRPr="004A780D" w:rsidRDefault="00292493" w:rsidP="002924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655" w:type="dxa"/>
            <w:gridSpan w:val="11"/>
          </w:tcPr>
          <w:p w14:paraId="58C6EB77" w14:textId="398E1EFA" w:rsidR="00292493" w:rsidRPr="004A780D" w:rsidRDefault="00292493" w:rsidP="002924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«А» по </w:t>
            </w:r>
            <w:r w:rsidR="00275C1B">
              <w:rPr>
                <w:sz w:val="16"/>
                <w:szCs w:val="20"/>
              </w:rPr>
              <w:t>ГОСТ 9544-2015</w:t>
            </w:r>
          </w:p>
        </w:tc>
      </w:tr>
      <w:tr w:rsidR="00292493" w:rsidRPr="00AF72CB" w14:paraId="6FDF035A" w14:textId="77777777" w:rsidTr="00ED3C68">
        <w:trPr>
          <w:trHeight w:val="50"/>
        </w:trPr>
        <w:tc>
          <w:tcPr>
            <w:tcW w:w="2917" w:type="dxa"/>
          </w:tcPr>
          <w:p w14:paraId="670DA385" w14:textId="77777777" w:rsidR="00292493" w:rsidRPr="004A780D" w:rsidRDefault="00292493" w:rsidP="0029249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655" w:type="dxa"/>
            <w:gridSpan w:val="11"/>
          </w:tcPr>
          <w:p w14:paraId="11471AE2" w14:textId="77777777" w:rsidR="00292493" w:rsidRPr="00544B31" w:rsidRDefault="00292493" w:rsidP="00292493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Внутренняя резьба </w:t>
            </w:r>
            <w:r>
              <w:rPr>
                <w:sz w:val="16"/>
                <w:szCs w:val="20"/>
                <w:lang w:val="en-US"/>
              </w:rPr>
              <w:t>G</w:t>
            </w:r>
          </w:p>
        </w:tc>
      </w:tr>
      <w:tr w:rsidR="00292493" w:rsidRPr="00AF72CB" w14:paraId="196DDCC1" w14:textId="77777777" w:rsidTr="00ED3C68">
        <w:trPr>
          <w:trHeight w:val="50"/>
        </w:trPr>
        <w:tc>
          <w:tcPr>
            <w:tcW w:w="2917" w:type="dxa"/>
          </w:tcPr>
          <w:p w14:paraId="599076D3" w14:textId="77777777" w:rsidR="00292493" w:rsidRPr="004A780D" w:rsidRDefault="00292493" w:rsidP="002924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управления</w:t>
            </w:r>
          </w:p>
        </w:tc>
        <w:tc>
          <w:tcPr>
            <w:tcW w:w="7655" w:type="dxa"/>
            <w:gridSpan w:val="11"/>
          </w:tcPr>
          <w:p w14:paraId="162B627C" w14:textId="77777777" w:rsidR="00292493" w:rsidRDefault="00292493" w:rsidP="002924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Рычаг – стандарт; редуктор, электропривод, пневмопривод – по запросу</w:t>
            </w:r>
          </w:p>
        </w:tc>
      </w:tr>
      <w:tr w:rsidR="00292493" w:rsidRPr="00AF72CB" w14:paraId="2CC9389B" w14:textId="77777777" w:rsidTr="00ED3C68">
        <w:trPr>
          <w:trHeight w:val="50"/>
        </w:trPr>
        <w:tc>
          <w:tcPr>
            <w:tcW w:w="2917" w:type="dxa"/>
          </w:tcPr>
          <w:p w14:paraId="26BAAA50" w14:textId="77777777" w:rsidR="00292493" w:rsidRPr="004A780D" w:rsidRDefault="00292493" w:rsidP="0029249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655" w:type="dxa"/>
            <w:gridSpan w:val="11"/>
          </w:tcPr>
          <w:p w14:paraId="62247C80" w14:textId="77777777" w:rsidR="00292493" w:rsidRPr="004A780D" w:rsidRDefault="009277B2" w:rsidP="002924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УХЛ</w:t>
            </w:r>
            <w:r w:rsidR="00292493">
              <w:rPr>
                <w:sz w:val="16"/>
                <w:szCs w:val="20"/>
              </w:rPr>
              <w:t xml:space="preserve">1 </w:t>
            </w:r>
            <w:r w:rsidR="00292493" w:rsidRPr="004A780D">
              <w:rPr>
                <w:sz w:val="16"/>
                <w:szCs w:val="20"/>
              </w:rPr>
              <w:t>по ГОСТ 15150-69</w:t>
            </w:r>
          </w:p>
        </w:tc>
      </w:tr>
      <w:tr w:rsidR="00292493" w:rsidRPr="00AF72CB" w14:paraId="50C2F343" w14:textId="77777777" w:rsidTr="008E5DE6">
        <w:trPr>
          <w:trHeight w:val="206"/>
        </w:trPr>
        <w:tc>
          <w:tcPr>
            <w:tcW w:w="10572" w:type="dxa"/>
            <w:gridSpan w:val="12"/>
            <w:vAlign w:val="center"/>
          </w:tcPr>
          <w:p w14:paraId="3E8D60AF" w14:textId="77777777" w:rsidR="00292493" w:rsidRPr="00FC3CC9" w:rsidRDefault="00292493" w:rsidP="00292493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292493" w:rsidRPr="00AF72CB" w14:paraId="17DE6012" w14:textId="77777777" w:rsidTr="00ED3C68">
        <w:trPr>
          <w:trHeight w:val="20"/>
        </w:trPr>
        <w:tc>
          <w:tcPr>
            <w:tcW w:w="2917" w:type="dxa"/>
            <w:vMerge w:val="restart"/>
            <w:vAlign w:val="center"/>
          </w:tcPr>
          <w:p w14:paraId="61FB3B70" w14:textId="77777777" w:rsidR="00292493" w:rsidRPr="004A780D" w:rsidRDefault="009277B2" w:rsidP="00292493">
            <w:pPr>
              <w:jc w:val="center"/>
              <w:rPr>
                <w:sz w:val="16"/>
                <w:szCs w:val="18"/>
              </w:rPr>
            </w:pPr>
            <w:r w:rsidRPr="009277B2">
              <w:rPr>
                <w:noProof/>
                <w:sz w:val="16"/>
                <w:szCs w:val="18"/>
                <w:lang w:eastAsia="ru-RU"/>
              </w:rPr>
              <w:drawing>
                <wp:inline distT="0" distB="0" distL="0" distR="0" wp14:anchorId="73098532" wp14:editId="4F47B6CA">
                  <wp:extent cx="1715770" cy="11798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E241951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 w:rsidRPr="0006116E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544" w:type="dxa"/>
            <w:gridSpan w:val="6"/>
          </w:tcPr>
          <w:p w14:paraId="49EC2C44" w14:textId="77777777" w:rsidR="00292493" w:rsidRPr="0006116E" w:rsidRDefault="00292493" w:rsidP="00292493">
            <w:pPr>
              <w:rPr>
                <w:b/>
                <w:sz w:val="16"/>
                <w:szCs w:val="18"/>
              </w:rPr>
            </w:pPr>
            <w:r w:rsidRPr="0006116E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544" w:type="dxa"/>
            <w:gridSpan w:val="4"/>
          </w:tcPr>
          <w:p w14:paraId="046AFFA7" w14:textId="77777777" w:rsidR="00292493" w:rsidRPr="0006116E" w:rsidRDefault="00292493" w:rsidP="00292493">
            <w:pPr>
              <w:rPr>
                <w:b/>
                <w:sz w:val="16"/>
                <w:szCs w:val="18"/>
              </w:rPr>
            </w:pPr>
            <w:r w:rsidRPr="0006116E">
              <w:rPr>
                <w:b/>
                <w:sz w:val="16"/>
                <w:szCs w:val="18"/>
              </w:rPr>
              <w:t>Материал</w:t>
            </w:r>
          </w:p>
        </w:tc>
      </w:tr>
      <w:tr w:rsidR="00292493" w:rsidRPr="00AF72CB" w14:paraId="7E598D9B" w14:textId="77777777" w:rsidTr="00ED3C68">
        <w:trPr>
          <w:trHeight w:val="20"/>
        </w:trPr>
        <w:tc>
          <w:tcPr>
            <w:tcW w:w="2917" w:type="dxa"/>
            <w:vMerge/>
          </w:tcPr>
          <w:p w14:paraId="49184112" w14:textId="77777777" w:rsidR="00292493" w:rsidRPr="004A780D" w:rsidRDefault="00292493" w:rsidP="00292493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428521A9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 w:rsidRPr="0006116E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544" w:type="dxa"/>
            <w:gridSpan w:val="6"/>
          </w:tcPr>
          <w:p w14:paraId="08692D3C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Патрубки</w:t>
            </w:r>
          </w:p>
        </w:tc>
        <w:tc>
          <w:tcPr>
            <w:tcW w:w="3544" w:type="dxa"/>
            <w:gridSpan w:val="4"/>
          </w:tcPr>
          <w:p w14:paraId="45F90C4C" w14:textId="43935B6E" w:rsidR="00292493" w:rsidRPr="00FF53D4" w:rsidRDefault="00292493" w:rsidP="00292493">
            <w:pPr>
              <w:rPr>
                <w:sz w:val="16"/>
                <w:szCs w:val="18"/>
                <w:lang w:val="en-US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="008C4007">
              <w:rPr>
                <w:sz w:val="16"/>
                <w:szCs w:val="18"/>
                <w:lang w:val="en-US"/>
              </w:rPr>
              <w:t>SS316</w:t>
            </w:r>
          </w:p>
        </w:tc>
      </w:tr>
      <w:tr w:rsidR="00292493" w:rsidRPr="00AF72CB" w14:paraId="730C2D40" w14:textId="77777777" w:rsidTr="00ED3C68">
        <w:trPr>
          <w:trHeight w:val="20"/>
        </w:trPr>
        <w:tc>
          <w:tcPr>
            <w:tcW w:w="2917" w:type="dxa"/>
            <w:vMerge/>
          </w:tcPr>
          <w:p w14:paraId="4C9A76E2" w14:textId="77777777" w:rsidR="00292493" w:rsidRPr="004A780D" w:rsidRDefault="00292493" w:rsidP="00292493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5CCF9471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 w:rsidRPr="0006116E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544" w:type="dxa"/>
            <w:gridSpan w:val="6"/>
          </w:tcPr>
          <w:p w14:paraId="227E92D0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корпуса</w:t>
            </w:r>
          </w:p>
        </w:tc>
        <w:tc>
          <w:tcPr>
            <w:tcW w:w="3544" w:type="dxa"/>
            <w:gridSpan w:val="4"/>
          </w:tcPr>
          <w:p w14:paraId="6CD2EE48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PTFE</w:t>
            </w:r>
          </w:p>
        </w:tc>
      </w:tr>
      <w:tr w:rsidR="00292493" w:rsidRPr="00AF72CB" w14:paraId="5EEEC53C" w14:textId="77777777" w:rsidTr="00ED3C68">
        <w:trPr>
          <w:trHeight w:val="20"/>
        </w:trPr>
        <w:tc>
          <w:tcPr>
            <w:tcW w:w="2917" w:type="dxa"/>
            <w:vMerge/>
          </w:tcPr>
          <w:p w14:paraId="3530DC13" w14:textId="77777777" w:rsidR="00292493" w:rsidRPr="004A780D" w:rsidRDefault="00292493" w:rsidP="00292493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2E778711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 w:rsidRPr="0006116E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544" w:type="dxa"/>
            <w:gridSpan w:val="6"/>
          </w:tcPr>
          <w:p w14:paraId="3A855990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Седло</w:t>
            </w:r>
          </w:p>
        </w:tc>
        <w:tc>
          <w:tcPr>
            <w:tcW w:w="3544" w:type="dxa"/>
            <w:gridSpan w:val="4"/>
          </w:tcPr>
          <w:p w14:paraId="28C9C09B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PTFE</w:t>
            </w:r>
          </w:p>
        </w:tc>
      </w:tr>
      <w:tr w:rsidR="00292493" w:rsidRPr="00AF72CB" w14:paraId="349B21AD" w14:textId="77777777" w:rsidTr="00ED3C68">
        <w:trPr>
          <w:trHeight w:val="20"/>
        </w:trPr>
        <w:tc>
          <w:tcPr>
            <w:tcW w:w="2917" w:type="dxa"/>
            <w:vMerge/>
          </w:tcPr>
          <w:p w14:paraId="09118137" w14:textId="77777777" w:rsidR="00292493" w:rsidRPr="004A780D" w:rsidRDefault="00292493" w:rsidP="00292493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7F96DC77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 w:rsidRPr="0006116E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544" w:type="dxa"/>
            <w:gridSpan w:val="6"/>
          </w:tcPr>
          <w:p w14:paraId="5994B7FE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Шар</w:t>
            </w:r>
          </w:p>
        </w:tc>
        <w:tc>
          <w:tcPr>
            <w:tcW w:w="3544" w:type="dxa"/>
            <w:gridSpan w:val="4"/>
          </w:tcPr>
          <w:p w14:paraId="3963615E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  <w:r>
              <w:t xml:space="preserve"> </w:t>
            </w:r>
            <w:r w:rsidR="007D3437">
              <w:rPr>
                <w:sz w:val="16"/>
                <w:szCs w:val="18"/>
              </w:rPr>
              <w:t>SS</w:t>
            </w:r>
            <w:r w:rsidRPr="00FF53D4">
              <w:rPr>
                <w:sz w:val="16"/>
                <w:szCs w:val="18"/>
              </w:rPr>
              <w:t>316</w:t>
            </w:r>
          </w:p>
        </w:tc>
      </w:tr>
      <w:tr w:rsidR="00292493" w:rsidRPr="00AF72CB" w14:paraId="22B2F05B" w14:textId="77777777" w:rsidTr="00ED3C68">
        <w:trPr>
          <w:trHeight w:val="20"/>
        </w:trPr>
        <w:tc>
          <w:tcPr>
            <w:tcW w:w="2917" w:type="dxa"/>
            <w:vMerge/>
          </w:tcPr>
          <w:p w14:paraId="3E67AB1C" w14:textId="77777777" w:rsidR="00292493" w:rsidRPr="004A780D" w:rsidRDefault="00292493" w:rsidP="00292493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2A1C3308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 w:rsidRPr="0006116E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544" w:type="dxa"/>
            <w:gridSpan w:val="6"/>
          </w:tcPr>
          <w:p w14:paraId="16DE75ED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Корпус</w:t>
            </w:r>
          </w:p>
        </w:tc>
        <w:tc>
          <w:tcPr>
            <w:tcW w:w="3544" w:type="dxa"/>
            <w:gridSpan w:val="4"/>
          </w:tcPr>
          <w:p w14:paraId="6F5ECB87" w14:textId="6F50B661" w:rsidR="00292493" w:rsidRPr="00FF53D4" w:rsidRDefault="00292493" w:rsidP="00292493">
            <w:pPr>
              <w:rPr>
                <w:sz w:val="16"/>
                <w:szCs w:val="18"/>
                <w:lang w:val="en-US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="008C4007">
              <w:rPr>
                <w:sz w:val="16"/>
                <w:szCs w:val="18"/>
                <w:lang w:val="en-US"/>
              </w:rPr>
              <w:t>SS316</w:t>
            </w:r>
          </w:p>
        </w:tc>
      </w:tr>
      <w:tr w:rsidR="00292493" w:rsidRPr="00AF72CB" w14:paraId="348C3D0C" w14:textId="77777777" w:rsidTr="00ED3C68">
        <w:trPr>
          <w:trHeight w:val="20"/>
        </w:trPr>
        <w:tc>
          <w:tcPr>
            <w:tcW w:w="2917" w:type="dxa"/>
            <w:vMerge/>
          </w:tcPr>
          <w:p w14:paraId="45BBA5B4" w14:textId="77777777" w:rsidR="00292493" w:rsidRPr="004A780D" w:rsidRDefault="00292493" w:rsidP="00292493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4AD0D1A4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3544" w:type="dxa"/>
            <w:gridSpan w:val="6"/>
          </w:tcPr>
          <w:p w14:paraId="480765F5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Шток</w:t>
            </w:r>
          </w:p>
        </w:tc>
        <w:tc>
          <w:tcPr>
            <w:tcW w:w="3544" w:type="dxa"/>
            <w:gridSpan w:val="4"/>
          </w:tcPr>
          <w:p w14:paraId="5EDF38A0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  <w:r w:rsidR="007D3437">
              <w:rPr>
                <w:sz w:val="16"/>
                <w:szCs w:val="18"/>
              </w:rPr>
              <w:t xml:space="preserve"> SS</w:t>
            </w:r>
            <w:r w:rsidRPr="00FF53D4">
              <w:rPr>
                <w:sz w:val="16"/>
                <w:szCs w:val="18"/>
              </w:rPr>
              <w:t>316</w:t>
            </w:r>
          </w:p>
        </w:tc>
      </w:tr>
      <w:tr w:rsidR="00292493" w:rsidRPr="00AF72CB" w14:paraId="0AD4FB83" w14:textId="77777777" w:rsidTr="00ED3C68">
        <w:trPr>
          <w:trHeight w:val="20"/>
        </w:trPr>
        <w:tc>
          <w:tcPr>
            <w:tcW w:w="2917" w:type="dxa"/>
            <w:vMerge/>
          </w:tcPr>
          <w:p w14:paraId="030ED6EC" w14:textId="77777777" w:rsidR="00292493" w:rsidRDefault="00292493" w:rsidP="00292493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6B57BBE0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3544" w:type="dxa"/>
            <w:gridSpan w:val="6"/>
          </w:tcPr>
          <w:p w14:paraId="1FCF7DA9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Уплотнения сальника</w:t>
            </w:r>
          </w:p>
        </w:tc>
        <w:tc>
          <w:tcPr>
            <w:tcW w:w="3544" w:type="dxa"/>
            <w:gridSpan w:val="4"/>
          </w:tcPr>
          <w:p w14:paraId="76147B8E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PTFE</w:t>
            </w:r>
          </w:p>
        </w:tc>
      </w:tr>
      <w:tr w:rsidR="00292493" w:rsidRPr="00AF72CB" w14:paraId="2F78EBDC" w14:textId="77777777" w:rsidTr="00ED3C68">
        <w:trPr>
          <w:trHeight w:val="20"/>
        </w:trPr>
        <w:tc>
          <w:tcPr>
            <w:tcW w:w="2917" w:type="dxa"/>
            <w:vMerge/>
          </w:tcPr>
          <w:p w14:paraId="27C18D0F" w14:textId="77777777" w:rsidR="00292493" w:rsidRDefault="00292493" w:rsidP="00292493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474D4254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3544" w:type="dxa"/>
            <w:gridSpan w:val="6"/>
          </w:tcPr>
          <w:p w14:paraId="79F66E19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Опорная шайба</w:t>
            </w:r>
          </w:p>
        </w:tc>
        <w:tc>
          <w:tcPr>
            <w:tcW w:w="3544" w:type="dxa"/>
            <w:gridSpan w:val="4"/>
          </w:tcPr>
          <w:p w14:paraId="7DEAB043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PTFE</w:t>
            </w:r>
          </w:p>
        </w:tc>
      </w:tr>
      <w:tr w:rsidR="00292493" w:rsidRPr="00AF72CB" w14:paraId="56299965" w14:textId="77777777" w:rsidTr="00ED3C68">
        <w:trPr>
          <w:trHeight w:val="20"/>
        </w:trPr>
        <w:tc>
          <w:tcPr>
            <w:tcW w:w="2917" w:type="dxa"/>
            <w:vMerge/>
          </w:tcPr>
          <w:p w14:paraId="4CFD1197" w14:textId="77777777" w:rsidR="00292493" w:rsidRDefault="00292493" w:rsidP="00292493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2398B050" w14:textId="77777777" w:rsidR="00292493" w:rsidRPr="0006116E" w:rsidRDefault="00292493" w:rsidP="0029249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3544" w:type="dxa"/>
            <w:gridSpan w:val="6"/>
          </w:tcPr>
          <w:p w14:paraId="33B0BA77" w14:textId="777777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Рукоятка</w:t>
            </w:r>
          </w:p>
        </w:tc>
        <w:tc>
          <w:tcPr>
            <w:tcW w:w="3544" w:type="dxa"/>
            <w:gridSpan w:val="4"/>
          </w:tcPr>
          <w:p w14:paraId="1DEE330F" w14:textId="3B37FF77" w:rsidR="00292493" w:rsidRPr="00361AD7" w:rsidRDefault="00292493" w:rsidP="00292493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292493" w:rsidRPr="00AF72CB" w14:paraId="1FC1FB09" w14:textId="77777777" w:rsidTr="00503649">
        <w:trPr>
          <w:trHeight w:val="253"/>
        </w:trPr>
        <w:tc>
          <w:tcPr>
            <w:tcW w:w="10572" w:type="dxa"/>
            <w:gridSpan w:val="12"/>
          </w:tcPr>
          <w:p w14:paraId="14EE9475" w14:textId="77777777" w:rsidR="00292493" w:rsidRPr="00B930C7" w:rsidRDefault="00292493" w:rsidP="00292493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МАССОГАБАРИТНЫЕ ХАРАКТЕРИСТИКИ</w:t>
            </w:r>
          </w:p>
        </w:tc>
      </w:tr>
      <w:tr w:rsidR="00ED3C68" w:rsidRPr="00AF72CB" w14:paraId="0546FD39" w14:textId="77777777" w:rsidTr="00ED3C68">
        <w:trPr>
          <w:trHeight w:val="259"/>
        </w:trPr>
        <w:tc>
          <w:tcPr>
            <w:tcW w:w="2917" w:type="dxa"/>
            <w:vMerge w:val="restart"/>
            <w:vAlign w:val="center"/>
          </w:tcPr>
          <w:p w14:paraId="6FC85A63" w14:textId="412D7C45" w:rsidR="00ED3C68" w:rsidRPr="00C95CC4" w:rsidRDefault="00ED3C68" w:rsidP="00940B65">
            <w:pPr>
              <w:jc w:val="center"/>
              <w:rPr>
                <w:sz w:val="16"/>
                <w:szCs w:val="16"/>
              </w:rPr>
            </w:pPr>
            <w:r w:rsidRPr="00ED3C68">
              <w:rPr>
                <w:sz w:val="16"/>
                <w:szCs w:val="16"/>
              </w:rPr>
              <w:drawing>
                <wp:inline distT="0" distB="0" distL="0" distR="0" wp14:anchorId="09052F59" wp14:editId="26F6195D">
                  <wp:extent cx="1715770" cy="133223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74408B29" w14:textId="77777777" w:rsidR="00ED3C68" w:rsidRPr="00813010" w:rsidRDefault="00ED3C68" w:rsidP="00940B65">
            <w:pPr>
              <w:jc w:val="center"/>
              <w:rPr>
                <w:b/>
                <w:sz w:val="16"/>
                <w:szCs w:val="16"/>
              </w:rPr>
            </w:pPr>
            <w:r w:rsidRPr="00813010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567" w:type="dxa"/>
            <w:vAlign w:val="center"/>
          </w:tcPr>
          <w:p w14:paraId="6B27A631" w14:textId="77777777" w:rsidR="00ED3C68" w:rsidRPr="00813010" w:rsidRDefault="00ED3C68" w:rsidP="00940B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13010">
              <w:rPr>
                <w:b/>
                <w:sz w:val="16"/>
                <w:szCs w:val="16"/>
                <w:lang w:val="en-US"/>
              </w:rPr>
              <w:t>L</w:t>
            </w:r>
            <w:r w:rsidRPr="00813010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567" w:type="dxa"/>
            <w:vAlign w:val="center"/>
          </w:tcPr>
          <w:p w14:paraId="6B1FA135" w14:textId="77777777" w:rsidR="00ED3C68" w:rsidRPr="00813010" w:rsidRDefault="00ED3C68" w:rsidP="00940B65">
            <w:pPr>
              <w:jc w:val="center"/>
              <w:rPr>
                <w:b/>
                <w:sz w:val="16"/>
                <w:szCs w:val="16"/>
              </w:rPr>
            </w:pPr>
            <w:r w:rsidRPr="00813010">
              <w:rPr>
                <w:b/>
                <w:sz w:val="16"/>
                <w:szCs w:val="16"/>
                <w:lang w:val="en-US"/>
              </w:rPr>
              <w:t xml:space="preserve">H, </w:t>
            </w:r>
            <w:r w:rsidRPr="00813010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567" w:type="dxa"/>
            <w:vAlign w:val="center"/>
          </w:tcPr>
          <w:p w14:paraId="4B673FE8" w14:textId="69615A86" w:rsidR="00ED3C68" w:rsidRPr="00813010" w:rsidRDefault="00ED3C68" w:rsidP="00ED3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Н1,</w:t>
            </w:r>
            <w:r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567" w:type="dxa"/>
            <w:vAlign w:val="center"/>
          </w:tcPr>
          <w:p w14:paraId="37784E63" w14:textId="10B358ED" w:rsidR="00ED3C68" w:rsidRPr="00813010" w:rsidRDefault="00ED3C68" w:rsidP="00940B65">
            <w:pPr>
              <w:jc w:val="center"/>
              <w:rPr>
                <w:b/>
                <w:sz w:val="16"/>
                <w:szCs w:val="16"/>
              </w:rPr>
            </w:pPr>
            <w:r w:rsidRPr="00813010">
              <w:rPr>
                <w:b/>
                <w:sz w:val="16"/>
                <w:szCs w:val="16"/>
              </w:rPr>
              <w:t>W, мм</w:t>
            </w:r>
          </w:p>
        </w:tc>
        <w:tc>
          <w:tcPr>
            <w:tcW w:w="567" w:type="dxa"/>
            <w:vAlign w:val="center"/>
          </w:tcPr>
          <w:p w14:paraId="1D64079B" w14:textId="77777777" w:rsidR="00ED3C68" w:rsidRPr="00813010" w:rsidRDefault="00ED3C68" w:rsidP="00940B65">
            <w:pPr>
              <w:jc w:val="center"/>
              <w:rPr>
                <w:b/>
                <w:sz w:val="16"/>
                <w:szCs w:val="16"/>
              </w:rPr>
            </w:pPr>
            <w:r w:rsidRPr="00813010">
              <w:rPr>
                <w:b/>
                <w:sz w:val="16"/>
                <w:szCs w:val="16"/>
                <w:lang w:val="en-US"/>
              </w:rPr>
              <w:t>Ød</w:t>
            </w:r>
            <w:r w:rsidRPr="00813010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709" w:type="dxa"/>
            <w:vAlign w:val="center"/>
          </w:tcPr>
          <w:p w14:paraId="21847E68" w14:textId="77777777" w:rsidR="00ED3C68" w:rsidRPr="00813010" w:rsidRDefault="00ED3C68" w:rsidP="00940B65">
            <w:pPr>
              <w:jc w:val="center"/>
              <w:rPr>
                <w:b/>
                <w:sz w:val="16"/>
                <w:szCs w:val="16"/>
              </w:rPr>
            </w:pPr>
            <w:r w:rsidRPr="00813010">
              <w:rPr>
                <w:b/>
                <w:sz w:val="16"/>
                <w:szCs w:val="16"/>
              </w:rPr>
              <w:t>К</w:t>
            </w:r>
            <w:r w:rsidRPr="00813010">
              <w:rPr>
                <w:b/>
                <w:sz w:val="16"/>
                <w:szCs w:val="16"/>
                <w:lang w:val="en-US"/>
              </w:rPr>
              <w:t>v</w:t>
            </w:r>
            <w:r w:rsidRPr="00813010">
              <w:rPr>
                <w:b/>
                <w:sz w:val="16"/>
                <w:szCs w:val="16"/>
              </w:rPr>
              <w:t>, м</w:t>
            </w:r>
            <w:r w:rsidRPr="00813010">
              <w:rPr>
                <w:b/>
                <w:sz w:val="16"/>
                <w:szCs w:val="16"/>
                <w:vertAlign w:val="superscript"/>
              </w:rPr>
              <w:t>3</w:t>
            </w:r>
            <w:r w:rsidRPr="00813010">
              <w:rPr>
                <w:b/>
                <w:sz w:val="16"/>
                <w:szCs w:val="16"/>
              </w:rPr>
              <w:t>/ч</w:t>
            </w:r>
          </w:p>
        </w:tc>
        <w:tc>
          <w:tcPr>
            <w:tcW w:w="708" w:type="dxa"/>
            <w:vAlign w:val="center"/>
          </w:tcPr>
          <w:p w14:paraId="72F21EFD" w14:textId="77777777" w:rsidR="00ED3C68" w:rsidRPr="00940B65" w:rsidRDefault="00ED3C68" w:rsidP="00940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КхК, мм</w:t>
            </w:r>
          </w:p>
        </w:tc>
        <w:tc>
          <w:tcPr>
            <w:tcW w:w="709" w:type="dxa"/>
            <w:vAlign w:val="center"/>
          </w:tcPr>
          <w:p w14:paraId="4D9BCD7D" w14:textId="77777777" w:rsidR="00ED3C68" w:rsidRPr="00940B65" w:rsidRDefault="00ED3C68" w:rsidP="00940B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ISO5211</w:t>
            </w:r>
          </w:p>
        </w:tc>
        <w:tc>
          <w:tcPr>
            <w:tcW w:w="1276" w:type="dxa"/>
            <w:vAlign w:val="center"/>
          </w:tcPr>
          <w:p w14:paraId="6D271EBB" w14:textId="77777777" w:rsidR="00ED3C68" w:rsidRPr="00940B65" w:rsidRDefault="00ED3C68" w:rsidP="00940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Крутящий момент, </w:t>
            </w:r>
            <w:r>
              <w:rPr>
                <w:b/>
                <w:sz w:val="16"/>
                <w:szCs w:val="16"/>
                <w:lang w:val="en-US"/>
              </w:rPr>
              <w:t>H*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851" w:type="dxa"/>
            <w:vAlign w:val="center"/>
          </w:tcPr>
          <w:p w14:paraId="10D2E279" w14:textId="77777777" w:rsidR="00ED3C68" w:rsidRPr="00813010" w:rsidRDefault="00ED3C68" w:rsidP="00940B65">
            <w:pPr>
              <w:jc w:val="center"/>
              <w:rPr>
                <w:b/>
                <w:sz w:val="16"/>
                <w:szCs w:val="16"/>
              </w:rPr>
            </w:pPr>
            <w:r w:rsidRPr="00813010">
              <w:rPr>
                <w:b/>
                <w:sz w:val="16"/>
                <w:szCs w:val="16"/>
              </w:rPr>
              <w:t>Масса, кг</w:t>
            </w:r>
          </w:p>
        </w:tc>
      </w:tr>
      <w:tr w:rsidR="00ED3C68" w:rsidRPr="00361AD7" w14:paraId="4B00C717" w14:textId="77777777" w:rsidTr="00ED3C68">
        <w:trPr>
          <w:trHeight w:val="20"/>
        </w:trPr>
        <w:tc>
          <w:tcPr>
            <w:tcW w:w="2917" w:type="dxa"/>
            <w:vMerge/>
          </w:tcPr>
          <w:p w14:paraId="0F6D2F34" w14:textId="77777777" w:rsidR="00ED3C68" w:rsidRPr="0067069D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AB899E8" w14:textId="77777777" w:rsidR="00ED3C68" w:rsidRPr="0006116E" w:rsidRDefault="00ED3C68" w:rsidP="00ED3C68">
            <w:pPr>
              <w:jc w:val="center"/>
              <w:rPr>
                <w:b/>
                <w:sz w:val="16"/>
                <w:lang w:val="en-US"/>
              </w:rPr>
            </w:pPr>
            <w:r w:rsidRPr="0006116E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46F54614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14:paraId="4A8E3D37" w14:textId="1FEC1A66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14:paraId="7D9B9A74" w14:textId="64D1959B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14:paraId="4DCF398D" w14:textId="530B8FE1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14:paraId="21DFB682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1E695C5D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14:paraId="4B092C08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9х9</w:t>
            </w:r>
          </w:p>
        </w:tc>
        <w:tc>
          <w:tcPr>
            <w:tcW w:w="709" w:type="dxa"/>
            <w:vAlign w:val="center"/>
          </w:tcPr>
          <w:p w14:paraId="39EB1D5A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  <w:lang w:val="en-US"/>
              </w:rPr>
              <w:t>F03</w:t>
            </w:r>
          </w:p>
        </w:tc>
        <w:tc>
          <w:tcPr>
            <w:tcW w:w="1276" w:type="dxa"/>
            <w:vAlign w:val="center"/>
          </w:tcPr>
          <w:p w14:paraId="0BD1D57F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0BF82DC6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0,5</w:t>
            </w:r>
          </w:p>
        </w:tc>
      </w:tr>
      <w:tr w:rsidR="00ED3C68" w:rsidRPr="00361AD7" w14:paraId="612CBA66" w14:textId="77777777" w:rsidTr="00ED3C68">
        <w:trPr>
          <w:trHeight w:val="20"/>
        </w:trPr>
        <w:tc>
          <w:tcPr>
            <w:tcW w:w="2917" w:type="dxa"/>
            <w:vMerge/>
          </w:tcPr>
          <w:p w14:paraId="77E2A61A" w14:textId="77777777" w:rsidR="00ED3C68" w:rsidRPr="0067069D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0B3119" w14:textId="77777777" w:rsidR="00ED3C68" w:rsidRPr="0006116E" w:rsidRDefault="00ED3C68" w:rsidP="00ED3C68">
            <w:pPr>
              <w:jc w:val="center"/>
              <w:rPr>
                <w:b/>
                <w:sz w:val="16"/>
                <w:lang w:val="en-US"/>
              </w:rPr>
            </w:pPr>
            <w:r w:rsidRPr="0006116E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14:paraId="41677D73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14:paraId="3A4477CC" w14:textId="62A7B92B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14:paraId="5C8DB14D" w14:textId="57653632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14:paraId="6FB4B0D6" w14:textId="55814DAC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14:paraId="01F0F8E2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1488A263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14,0</w:t>
            </w:r>
          </w:p>
        </w:tc>
        <w:tc>
          <w:tcPr>
            <w:tcW w:w="708" w:type="dxa"/>
            <w:vAlign w:val="center"/>
          </w:tcPr>
          <w:p w14:paraId="58CA70DB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9х9</w:t>
            </w:r>
          </w:p>
        </w:tc>
        <w:tc>
          <w:tcPr>
            <w:tcW w:w="709" w:type="dxa"/>
            <w:vAlign w:val="center"/>
          </w:tcPr>
          <w:p w14:paraId="69585793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  <w:lang w:val="en-US"/>
              </w:rPr>
              <w:t>F03</w:t>
            </w:r>
          </w:p>
        </w:tc>
        <w:tc>
          <w:tcPr>
            <w:tcW w:w="1276" w:type="dxa"/>
            <w:vAlign w:val="center"/>
          </w:tcPr>
          <w:p w14:paraId="7D249052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7EC18588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0,5</w:t>
            </w:r>
          </w:p>
        </w:tc>
      </w:tr>
      <w:tr w:rsidR="00ED3C68" w:rsidRPr="00361AD7" w14:paraId="52189BBF" w14:textId="77777777" w:rsidTr="00ED3C68">
        <w:trPr>
          <w:trHeight w:val="20"/>
        </w:trPr>
        <w:tc>
          <w:tcPr>
            <w:tcW w:w="2917" w:type="dxa"/>
            <w:vMerge/>
          </w:tcPr>
          <w:p w14:paraId="0BF7CEF9" w14:textId="77777777" w:rsidR="00ED3C68" w:rsidRPr="0067069D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CBD9DC" w14:textId="77777777" w:rsidR="00ED3C68" w:rsidRPr="0006116E" w:rsidRDefault="00ED3C68" w:rsidP="00ED3C68">
            <w:pPr>
              <w:jc w:val="center"/>
              <w:rPr>
                <w:b/>
                <w:sz w:val="16"/>
              </w:rPr>
            </w:pPr>
            <w:r w:rsidRPr="0006116E">
              <w:rPr>
                <w:b/>
                <w:sz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371979F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14:paraId="67D2B2A2" w14:textId="22FD2D33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14:paraId="6725930D" w14:textId="60DD02AA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14:paraId="191BE511" w14:textId="42D7AD71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14:paraId="5E2F8C73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612BF85C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18,9</w:t>
            </w:r>
          </w:p>
        </w:tc>
        <w:tc>
          <w:tcPr>
            <w:tcW w:w="708" w:type="dxa"/>
            <w:vAlign w:val="center"/>
          </w:tcPr>
          <w:p w14:paraId="6EE3C06E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9х9</w:t>
            </w:r>
          </w:p>
        </w:tc>
        <w:tc>
          <w:tcPr>
            <w:tcW w:w="709" w:type="dxa"/>
            <w:vAlign w:val="center"/>
          </w:tcPr>
          <w:p w14:paraId="325A2217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  <w:lang w:val="en-US"/>
              </w:rPr>
              <w:t>F03</w:t>
            </w:r>
          </w:p>
        </w:tc>
        <w:tc>
          <w:tcPr>
            <w:tcW w:w="1276" w:type="dxa"/>
            <w:vAlign w:val="center"/>
          </w:tcPr>
          <w:p w14:paraId="46DA9603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4AB9B9C5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0,5</w:t>
            </w:r>
          </w:p>
        </w:tc>
      </w:tr>
      <w:tr w:rsidR="00ED3C68" w:rsidRPr="00361AD7" w14:paraId="64B22E1A" w14:textId="77777777" w:rsidTr="00ED3C68">
        <w:trPr>
          <w:trHeight w:val="20"/>
        </w:trPr>
        <w:tc>
          <w:tcPr>
            <w:tcW w:w="2917" w:type="dxa"/>
            <w:vMerge/>
          </w:tcPr>
          <w:p w14:paraId="151BDEC8" w14:textId="77777777" w:rsidR="00ED3C68" w:rsidRPr="0067069D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3E63D0" w14:textId="77777777" w:rsidR="00ED3C68" w:rsidRPr="0006116E" w:rsidRDefault="00ED3C68" w:rsidP="00ED3C68">
            <w:pPr>
              <w:jc w:val="center"/>
              <w:rPr>
                <w:b/>
                <w:sz w:val="16"/>
              </w:rPr>
            </w:pPr>
            <w:r w:rsidRPr="0006116E">
              <w:rPr>
                <w:b/>
                <w:sz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9881581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73</w:t>
            </w:r>
          </w:p>
        </w:tc>
        <w:tc>
          <w:tcPr>
            <w:tcW w:w="567" w:type="dxa"/>
            <w:vAlign w:val="center"/>
          </w:tcPr>
          <w:p w14:paraId="14ADC1C5" w14:textId="6E794E67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14:paraId="0D8C168B" w14:textId="19BC202F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79</w:t>
            </w:r>
          </w:p>
        </w:tc>
        <w:tc>
          <w:tcPr>
            <w:tcW w:w="567" w:type="dxa"/>
            <w:vAlign w:val="center"/>
          </w:tcPr>
          <w:p w14:paraId="68EF561D" w14:textId="2787531C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14:paraId="40C7958A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14:paraId="43C0A467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47,1</w:t>
            </w:r>
          </w:p>
        </w:tc>
        <w:tc>
          <w:tcPr>
            <w:tcW w:w="708" w:type="dxa"/>
            <w:vAlign w:val="center"/>
          </w:tcPr>
          <w:p w14:paraId="506FD204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9х9</w:t>
            </w:r>
          </w:p>
        </w:tc>
        <w:tc>
          <w:tcPr>
            <w:tcW w:w="709" w:type="dxa"/>
            <w:vAlign w:val="center"/>
          </w:tcPr>
          <w:p w14:paraId="6CD8D20B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  <w:lang w:val="en-US"/>
              </w:rPr>
              <w:t>F03</w:t>
            </w:r>
          </w:p>
        </w:tc>
        <w:tc>
          <w:tcPr>
            <w:tcW w:w="1276" w:type="dxa"/>
            <w:vAlign w:val="center"/>
          </w:tcPr>
          <w:p w14:paraId="54FEF418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53E71F8C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0,8</w:t>
            </w:r>
          </w:p>
        </w:tc>
      </w:tr>
      <w:tr w:rsidR="00ED3C68" w:rsidRPr="00361AD7" w14:paraId="24EF03C4" w14:textId="77777777" w:rsidTr="00ED3C68">
        <w:trPr>
          <w:trHeight w:val="20"/>
        </w:trPr>
        <w:tc>
          <w:tcPr>
            <w:tcW w:w="2917" w:type="dxa"/>
            <w:vMerge/>
          </w:tcPr>
          <w:p w14:paraId="229F7908" w14:textId="77777777" w:rsidR="00ED3C68" w:rsidRPr="0067069D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F2FCB9" w14:textId="77777777" w:rsidR="00ED3C68" w:rsidRPr="0006116E" w:rsidRDefault="00ED3C68" w:rsidP="00ED3C68">
            <w:pPr>
              <w:jc w:val="center"/>
              <w:rPr>
                <w:b/>
                <w:sz w:val="16"/>
              </w:rPr>
            </w:pPr>
            <w:r w:rsidRPr="0006116E">
              <w:rPr>
                <w:b/>
                <w:sz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36D636B9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14:paraId="52FE382A" w14:textId="261E4C1B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14:paraId="6849A2C6" w14:textId="612B582E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92</w:t>
            </w:r>
          </w:p>
        </w:tc>
        <w:tc>
          <w:tcPr>
            <w:tcW w:w="567" w:type="dxa"/>
            <w:vAlign w:val="center"/>
          </w:tcPr>
          <w:p w14:paraId="7DBD7EBE" w14:textId="52497CE8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14:paraId="69B436E8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14:paraId="41AB5419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66,0</w:t>
            </w:r>
          </w:p>
        </w:tc>
        <w:tc>
          <w:tcPr>
            <w:tcW w:w="708" w:type="dxa"/>
            <w:vAlign w:val="center"/>
          </w:tcPr>
          <w:p w14:paraId="64C6198C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11х11</w:t>
            </w:r>
          </w:p>
        </w:tc>
        <w:tc>
          <w:tcPr>
            <w:tcW w:w="709" w:type="dxa"/>
            <w:vAlign w:val="center"/>
          </w:tcPr>
          <w:p w14:paraId="1ECF013A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  <w:lang w:val="en-US"/>
              </w:rPr>
            </w:pPr>
            <w:r w:rsidRPr="009277B2">
              <w:rPr>
                <w:sz w:val="16"/>
                <w:szCs w:val="20"/>
                <w:lang w:val="en-US"/>
              </w:rPr>
              <w:t>F04</w:t>
            </w:r>
          </w:p>
        </w:tc>
        <w:tc>
          <w:tcPr>
            <w:tcW w:w="1276" w:type="dxa"/>
            <w:vAlign w:val="center"/>
          </w:tcPr>
          <w:p w14:paraId="066EE118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66BE1315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1,0</w:t>
            </w:r>
          </w:p>
        </w:tc>
      </w:tr>
      <w:tr w:rsidR="00ED3C68" w:rsidRPr="00361AD7" w14:paraId="75FB0C6A" w14:textId="77777777" w:rsidTr="00ED3C68">
        <w:trPr>
          <w:trHeight w:val="20"/>
        </w:trPr>
        <w:tc>
          <w:tcPr>
            <w:tcW w:w="2917" w:type="dxa"/>
            <w:vMerge/>
          </w:tcPr>
          <w:p w14:paraId="007048B4" w14:textId="77777777" w:rsidR="00ED3C68" w:rsidRPr="0067069D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A1D457" w14:textId="77777777" w:rsidR="00ED3C68" w:rsidRPr="0006116E" w:rsidRDefault="00ED3C68" w:rsidP="00ED3C68">
            <w:pPr>
              <w:jc w:val="center"/>
              <w:rPr>
                <w:b/>
                <w:sz w:val="16"/>
              </w:rPr>
            </w:pPr>
            <w:r w:rsidRPr="0006116E">
              <w:rPr>
                <w:b/>
                <w:sz w:val="16"/>
              </w:rPr>
              <w:t>32</w:t>
            </w:r>
          </w:p>
        </w:tc>
        <w:tc>
          <w:tcPr>
            <w:tcW w:w="567" w:type="dxa"/>
            <w:vAlign w:val="center"/>
          </w:tcPr>
          <w:p w14:paraId="515BFB3A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14:paraId="50C1BB8F" w14:textId="6FB14B8E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14:paraId="6B7078ED" w14:textId="56E2C3E3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98</w:t>
            </w:r>
          </w:p>
        </w:tc>
        <w:tc>
          <w:tcPr>
            <w:tcW w:w="567" w:type="dxa"/>
            <w:vAlign w:val="center"/>
          </w:tcPr>
          <w:p w14:paraId="33452E79" w14:textId="6BF6859B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14:paraId="0014A36A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14:paraId="32CDC99D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86,7</w:t>
            </w:r>
          </w:p>
        </w:tc>
        <w:tc>
          <w:tcPr>
            <w:tcW w:w="708" w:type="dxa"/>
            <w:vAlign w:val="center"/>
          </w:tcPr>
          <w:p w14:paraId="1BBC570B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11х11</w:t>
            </w:r>
          </w:p>
        </w:tc>
        <w:tc>
          <w:tcPr>
            <w:tcW w:w="709" w:type="dxa"/>
            <w:vAlign w:val="center"/>
          </w:tcPr>
          <w:p w14:paraId="2363FB4B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  <w:lang w:val="en-US"/>
              </w:rPr>
            </w:pPr>
            <w:r w:rsidRPr="009277B2">
              <w:rPr>
                <w:sz w:val="16"/>
                <w:szCs w:val="20"/>
                <w:lang w:val="en-US"/>
              </w:rPr>
              <w:t>F04</w:t>
            </w:r>
          </w:p>
        </w:tc>
        <w:tc>
          <w:tcPr>
            <w:tcW w:w="1276" w:type="dxa"/>
            <w:vAlign w:val="center"/>
          </w:tcPr>
          <w:p w14:paraId="4DAC2BDC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17,6</w:t>
            </w:r>
          </w:p>
        </w:tc>
        <w:tc>
          <w:tcPr>
            <w:tcW w:w="851" w:type="dxa"/>
            <w:vAlign w:val="center"/>
          </w:tcPr>
          <w:p w14:paraId="611B78ED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1,9</w:t>
            </w:r>
          </w:p>
        </w:tc>
      </w:tr>
      <w:tr w:rsidR="00ED3C68" w:rsidRPr="00361AD7" w14:paraId="644C4198" w14:textId="77777777" w:rsidTr="00ED3C68">
        <w:trPr>
          <w:trHeight w:val="20"/>
        </w:trPr>
        <w:tc>
          <w:tcPr>
            <w:tcW w:w="2917" w:type="dxa"/>
            <w:vMerge/>
          </w:tcPr>
          <w:p w14:paraId="3B182310" w14:textId="77777777" w:rsidR="00ED3C68" w:rsidRPr="0067069D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805EDA9" w14:textId="77777777" w:rsidR="00ED3C68" w:rsidRPr="0006116E" w:rsidRDefault="00ED3C68" w:rsidP="00ED3C68">
            <w:pPr>
              <w:jc w:val="center"/>
              <w:rPr>
                <w:b/>
                <w:sz w:val="16"/>
              </w:rPr>
            </w:pPr>
            <w:r w:rsidRPr="0006116E">
              <w:rPr>
                <w:b/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067B45DD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105</w:t>
            </w:r>
          </w:p>
        </w:tc>
        <w:tc>
          <w:tcPr>
            <w:tcW w:w="567" w:type="dxa"/>
            <w:vAlign w:val="center"/>
          </w:tcPr>
          <w:p w14:paraId="4233DE1E" w14:textId="172F16FB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14:paraId="19BB18CB" w14:textId="5481B9E0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110</w:t>
            </w:r>
          </w:p>
        </w:tc>
        <w:tc>
          <w:tcPr>
            <w:tcW w:w="567" w:type="dxa"/>
            <w:vAlign w:val="center"/>
          </w:tcPr>
          <w:p w14:paraId="5ADCEC87" w14:textId="54DC1269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14:paraId="686AE9C2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14:paraId="689694D6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150,8</w:t>
            </w:r>
          </w:p>
        </w:tc>
        <w:tc>
          <w:tcPr>
            <w:tcW w:w="708" w:type="dxa"/>
            <w:vAlign w:val="center"/>
          </w:tcPr>
          <w:p w14:paraId="73D8BC04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14х14</w:t>
            </w:r>
          </w:p>
        </w:tc>
        <w:tc>
          <w:tcPr>
            <w:tcW w:w="709" w:type="dxa"/>
            <w:vAlign w:val="center"/>
          </w:tcPr>
          <w:p w14:paraId="5CB1E355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  <w:lang w:val="en-US"/>
              </w:rPr>
            </w:pPr>
            <w:r w:rsidRPr="009277B2">
              <w:rPr>
                <w:sz w:val="16"/>
                <w:szCs w:val="20"/>
                <w:lang w:val="en-US"/>
              </w:rPr>
              <w:t>F05</w:t>
            </w:r>
          </w:p>
        </w:tc>
        <w:tc>
          <w:tcPr>
            <w:tcW w:w="1276" w:type="dxa"/>
            <w:vAlign w:val="center"/>
          </w:tcPr>
          <w:p w14:paraId="2F6B13B7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38,5</w:t>
            </w:r>
          </w:p>
        </w:tc>
        <w:tc>
          <w:tcPr>
            <w:tcW w:w="851" w:type="dxa"/>
            <w:vAlign w:val="center"/>
          </w:tcPr>
          <w:p w14:paraId="39E0132C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2,0</w:t>
            </w:r>
          </w:p>
        </w:tc>
      </w:tr>
      <w:tr w:rsidR="00ED3C68" w:rsidRPr="00361AD7" w14:paraId="59155B73" w14:textId="77777777" w:rsidTr="00ED3C68">
        <w:trPr>
          <w:trHeight w:val="20"/>
        </w:trPr>
        <w:tc>
          <w:tcPr>
            <w:tcW w:w="2917" w:type="dxa"/>
            <w:vMerge/>
          </w:tcPr>
          <w:p w14:paraId="5C7D506A" w14:textId="77777777" w:rsidR="00ED3C68" w:rsidRPr="00C95CC4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82D770" w14:textId="77777777" w:rsidR="00ED3C68" w:rsidRPr="0006116E" w:rsidRDefault="00ED3C68" w:rsidP="00ED3C68">
            <w:pPr>
              <w:jc w:val="center"/>
              <w:rPr>
                <w:b/>
                <w:sz w:val="16"/>
              </w:rPr>
            </w:pPr>
            <w:r w:rsidRPr="0006116E">
              <w:rPr>
                <w:b/>
                <w:sz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0C8FB0DE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14:paraId="7F80EB91" w14:textId="557DBB53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14:paraId="1EFA003B" w14:textId="0FC49B1F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118</w:t>
            </w:r>
          </w:p>
        </w:tc>
        <w:tc>
          <w:tcPr>
            <w:tcW w:w="567" w:type="dxa"/>
            <w:vAlign w:val="center"/>
          </w:tcPr>
          <w:p w14:paraId="0FDA1F5A" w14:textId="39B2E4A2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14:paraId="3DF174F8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73212D8D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207,4</w:t>
            </w:r>
          </w:p>
        </w:tc>
        <w:tc>
          <w:tcPr>
            <w:tcW w:w="708" w:type="dxa"/>
            <w:vAlign w:val="center"/>
          </w:tcPr>
          <w:p w14:paraId="5ADD63CC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14х14</w:t>
            </w:r>
          </w:p>
        </w:tc>
        <w:tc>
          <w:tcPr>
            <w:tcW w:w="709" w:type="dxa"/>
            <w:vAlign w:val="center"/>
          </w:tcPr>
          <w:p w14:paraId="7A4A6066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  <w:lang w:val="en-US"/>
              </w:rPr>
            </w:pPr>
            <w:r w:rsidRPr="009277B2">
              <w:rPr>
                <w:sz w:val="16"/>
                <w:szCs w:val="20"/>
                <w:lang w:val="en-US"/>
              </w:rPr>
              <w:t>F05</w:t>
            </w:r>
          </w:p>
        </w:tc>
        <w:tc>
          <w:tcPr>
            <w:tcW w:w="1276" w:type="dxa"/>
            <w:vAlign w:val="center"/>
          </w:tcPr>
          <w:p w14:paraId="12611A59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14:paraId="323C9463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3,1</w:t>
            </w:r>
          </w:p>
        </w:tc>
      </w:tr>
      <w:tr w:rsidR="00ED3C68" w:rsidRPr="00361AD7" w14:paraId="330914A7" w14:textId="77777777" w:rsidTr="00ED3C68">
        <w:trPr>
          <w:trHeight w:val="20"/>
        </w:trPr>
        <w:tc>
          <w:tcPr>
            <w:tcW w:w="2917" w:type="dxa"/>
            <w:vMerge/>
          </w:tcPr>
          <w:p w14:paraId="2362418A" w14:textId="77777777" w:rsidR="00ED3C68" w:rsidRPr="00C95CC4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792127" w14:textId="77777777" w:rsidR="00ED3C68" w:rsidRPr="0006116E" w:rsidRDefault="00ED3C68" w:rsidP="00ED3C68">
            <w:pPr>
              <w:jc w:val="center"/>
              <w:rPr>
                <w:b/>
                <w:sz w:val="16"/>
              </w:rPr>
            </w:pPr>
            <w:r w:rsidRPr="0006116E">
              <w:rPr>
                <w:b/>
                <w:sz w:val="16"/>
              </w:rPr>
              <w:t>65</w:t>
            </w:r>
          </w:p>
        </w:tc>
        <w:tc>
          <w:tcPr>
            <w:tcW w:w="567" w:type="dxa"/>
            <w:vAlign w:val="center"/>
          </w:tcPr>
          <w:p w14:paraId="40F99CBA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168</w:t>
            </w:r>
          </w:p>
        </w:tc>
        <w:tc>
          <w:tcPr>
            <w:tcW w:w="567" w:type="dxa"/>
            <w:vAlign w:val="center"/>
          </w:tcPr>
          <w:p w14:paraId="42FE50F4" w14:textId="2D2A2C7F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14:paraId="0D270C03" w14:textId="047FB873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142</w:t>
            </w:r>
          </w:p>
        </w:tc>
        <w:tc>
          <w:tcPr>
            <w:tcW w:w="567" w:type="dxa"/>
            <w:vAlign w:val="center"/>
          </w:tcPr>
          <w:p w14:paraId="31748220" w14:textId="77E7A80E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14:paraId="5DB0C52A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14:paraId="6188B74B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584,4</w:t>
            </w:r>
          </w:p>
        </w:tc>
        <w:tc>
          <w:tcPr>
            <w:tcW w:w="708" w:type="dxa"/>
            <w:vAlign w:val="center"/>
          </w:tcPr>
          <w:p w14:paraId="54ECACAF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17х17</w:t>
            </w:r>
          </w:p>
        </w:tc>
        <w:tc>
          <w:tcPr>
            <w:tcW w:w="709" w:type="dxa"/>
            <w:vAlign w:val="center"/>
          </w:tcPr>
          <w:p w14:paraId="16A999C2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  <w:lang w:val="en-US"/>
              </w:rPr>
            </w:pPr>
            <w:r w:rsidRPr="009277B2">
              <w:rPr>
                <w:sz w:val="16"/>
                <w:szCs w:val="20"/>
                <w:lang w:val="en-US"/>
              </w:rPr>
              <w:t>F07</w:t>
            </w:r>
          </w:p>
        </w:tc>
        <w:tc>
          <w:tcPr>
            <w:tcW w:w="1276" w:type="dxa"/>
            <w:vAlign w:val="center"/>
          </w:tcPr>
          <w:p w14:paraId="037C5556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14:paraId="53E27E03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5,3</w:t>
            </w:r>
          </w:p>
        </w:tc>
      </w:tr>
      <w:tr w:rsidR="00ED3C68" w:rsidRPr="00361AD7" w14:paraId="402EC247" w14:textId="77777777" w:rsidTr="00ED3C68">
        <w:trPr>
          <w:trHeight w:val="20"/>
        </w:trPr>
        <w:tc>
          <w:tcPr>
            <w:tcW w:w="2917" w:type="dxa"/>
            <w:vMerge/>
          </w:tcPr>
          <w:p w14:paraId="7E6A2328" w14:textId="77777777" w:rsidR="00ED3C68" w:rsidRPr="00C95CC4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8D3A33A" w14:textId="77777777" w:rsidR="00ED3C68" w:rsidRPr="0006116E" w:rsidRDefault="00ED3C68" w:rsidP="00ED3C68">
            <w:pPr>
              <w:jc w:val="center"/>
              <w:rPr>
                <w:b/>
                <w:sz w:val="16"/>
              </w:rPr>
            </w:pPr>
            <w:r w:rsidRPr="0006116E">
              <w:rPr>
                <w:b/>
                <w:sz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7A29BEE9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194</w:t>
            </w:r>
          </w:p>
        </w:tc>
        <w:tc>
          <w:tcPr>
            <w:tcW w:w="567" w:type="dxa"/>
            <w:vAlign w:val="center"/>
          </w:tcPr>
          <w:p w14:paraId="2E8DDE7E" w14:textId="41908671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14:paraId="7F3CB8E5" w14:textId="32D3D27E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154</w:t>
            </w:r>
          </w:p>
        </w:tc>
        <w:tc>
          <w:tcPr>
            <w:tcW w:w="567" w:type="dxa"/>
            <w:vAlign w:val="center"/>
          </w:tcPr>
          <w:p w14:paraId="139D4657" w14:textId="2E048A5C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14:paraId="13A044C9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14:paraId="067B89F2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678,6</w:t>
            </w:r>
          </w:p>
        </w:tc>
        <w:tc>
          <w:tcPr>
            <w:tcW w:w="708" w:type="dxa"/>
            <w:vAlign w:val="center"/>
          </w:tcPr>
          <w:p w14:paraId="4C67C1DC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17х17</w:t>
            </w:r>
          </w:p>
        </w:tc>
        <w:tc>
          <w:tcPr>
            <w:tcW w:w="709" w:type="dxa"/>
            <w:vAlign w:val="center"/>
          </w:tcPr>
          <w:p w14:paraId="4384F08F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  <w:lang w:val="en-US"/>
              </w:rPr>
            </w:pPr>
            <w:r w:rsidRPr="009277B2">
              <w:rPr>
                <w:sz w:val="16"/>
                <w:szCs w:val="20"/>
                <w:lang w:val="en-US"/>
              </w:rPr>
              <w:t>F07</w:t>
            </w:r>
          </w:p>
        </w:tc>
        <w:tc>
          <w:tcPr>
            <w:tcW w:w="1276" w:type="dxa"/>
            <w:vAlign w:val="center"/>
          </w:tcPr>
          <w:p w14:paraId="5E0D7D68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71,5</w:t>
            </w:r>
          </w:p>
        </w:tc>
        <w:tc>
          <w:tcPr>
            <w:tcW w:w="851" w:type="dxa"/>
            <w:vAlign w:val="center"/>
          </w:tcPr>
          <w:p w14:paraId="4690E85B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7,9</w:t>
            </w:r>
          </w:p>
        </w:tc>
      </w:tr>
      <w:tr w:rsidR="00ED3C68" w:rsidRPr="00361AD7" w14:paraId="6A7748EF" w14:textId="77777777" w:rsidTr="00ED3C68">
        <w:trPr>
          <w:trHeight w:val="20"/>
        </w:trPr>
        <w:tc>
          <w:tcPr>
            <w:tcW w:w="2917" w:type="dxa"/>
            <w:vMerge/>
          </w:tcPr>
          <w:p w14:paraId="5CDFE1C0" w14:textId="77777777" w:rsidR="00ED3C68" w:rsidRPr="00C95CC4" w:rsidRDefault="00ED3C68" w:rsidP="00ED3C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E4794A" w14:textId="77777777" w:rsidR="00ED3C68" w:rsidRPr="0006116E" w:rsidRDefault="00ED3C68" w:rsidP="00ED3C68">
            <w:pPr>
              <w:jc w:val="center"/>
              <w:rPr>
                <w:b/>
                <w:sz w:val="16"/>
              </w:rPr>
            </w:pPr>
            <w:r w:rsidRPr="0006116E">
              <w:rPr>
                <w:b/>
                <w:sz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0DCCFF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250</w:t>
            </w:r>
          </w:p>
        </w:tc>
        <w:tc>
          <w:tcPr>
            <w:tcW w:w="567" w:type="dxa"/>
            <w:vAlign w:val="center"/>
          </w:tcPr>
          <w:p w14:paraId="0F7E268F" w14:textId="69117C3E" w:rsidR="00ED3C68" w:rsidRPr="00ED3C68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132</w:t>
            </w:r>
          </w:p>
        </w:tc>
        <w:tc>
          <w:tcPr>
            <w:tcW w:w="567" w:type="dxa"/>
            <w:vAlign w:val="center"/>
          </w:tcPr>
          <w:p w14:paraId="02C8A599" w14:textId="033F06E4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176</w:t>
            </w:r>
          </w:p>
        </w:tc>
        <w:tc>
          <w:tcPr>
            <w:tcW w:w="567" w:type="dxa"/>
            <w:vAlign w:val="center"/>
          </w:tcPr>
          <w:p w14:paraId="759A0035" w14:textId="578E2259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14:paraId="3006DD4D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264AA1E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1545,0</w:t>
            </w:r>
          </w:p>
        </w:tc>
        <w:tc>
          <w:tcPr>
            <w:tcW w:w="708" w:type="dxa"/>
            <w:vAlign w:val="center"/>
          </w:tcPr>
          <w:p w14:paraId="3ADEFDE4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17х17</w:t>
            </w:r>
          </w:p>
        </w:tc>
        <w:tc>
          <w:tcPr>
            <w:tcW w:w="709" w:type="dxa"/>
            <w:vAlign w:val="center"/>
          </w:tcPr>
          <w:p w14:paraId="17BEE820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  <w:lang w:val="en-US"/>
              </w:rPr>
            </w:pPr>
            <w:r w:rsidRPr="009277B2">
              <w:rPr>
                <w:sz w:val="16"/>
                <w:szCs w:val="20"/>
                <w:lang w:val="en-US"/>
              </w:rPr>
              <w:t>F07</w:t>
            </w:r>
          </w:p>
        </w:tc>
        <w:tc>
          <w:tcPr>
            <w:tcW w:w="1276" w:type="dxa"/>
            <w:vAlign w:val="center"/>
          </w:tcPr>
          <w:p w14:paraId="11DBD45E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14:paraId="396ECB3A" w14:textId="77777777" w:rsidR="00ED3C68" w:rsidRPr="009277B2" w:rsidRDefault="00ED3C68" w:rsidP="00ED3C68">
            <w:pPr>
              <w:widowControl w:val="0"/>
              <w:jc w:val="center"/>
              <w:rPr>
                <w:sz w:val="16"/>
                <w:szCs w:val="20"/>
              </w:rPr>
            </w:pPr>
            <w:r w:rsidRPr="009277B2">
              <w:rPr>
                <w:sz w:val="16"/>
                <w:szCs w:val="20"/>
              </w:rPr>
              <w:t>14,8</w:t>
            </w:r>
          </w:p>
        </w:tc>
      </w:tr>
      <w:tr w:rsidR="00292493" w14:paraId="1752393D" w14:textId="77777777" w:rsidTr="00EE14C8">
        <w:trPr>
          <w:trHeight w:val="204"/>
        </w:trPr>
        <w:tc>
          <w:tcPr>
            <w:tcW w:w="10572" w:type="dxa"/>
            <w:gridSpan w:val="12"/>
          </w:tcPr>
          <w:p w14:paraId="7D35E2FF" w14:textId="77777777" w:rsidR="00292493" w:rsidRPr="0067069D" w:rsidRDefault="00292493" w:rsidP="00292493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292493" w14:paraId="3DE97520" w14:textId="77777777" w:rsidTr="00940B65">
        <w:trPr>
          <w:trHeight w:val="1016"/>
        </w:trPr>
        <w:tc>
          <w:tcPr>
            <w:tcW w:w="10572" w:type="dxa"/>
            <w:gridSpan w:val="12"/>
          </w:tcPr>
          <w:p w14:paraId="486AA284" w14:textId="77777777" w:rsidR="00292493" w:rsidRPr="0067069D" w:rsidRDefault="00292493" w:rsidP="0073327F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>
              <w:rPr>
                <w:sz w:val="16"/>
                <w:szCs w:val="20"/>
              </w:rPr>
              <w:t>24 месяца</w:t>
            </w:r>
            <w:r w:rsidRPr="004A780D">
              <w:rPr>
                <w:sz w:val="16"/>
                <w:szCs w:val="20"/>
              </w:rPr>
              <w:t xml:space="preserve"> с момента продажи</w:t>
            </w:r>
            <w:r>
              <w:rPr>
                <w:sz w:val="16"/>
                <w:szCs w:val="20"/>
              </w:rPr>
              <w:t xml:space="preserve">.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292493" w14:paraId="4F85CDFE" w14:textId="77777777" w:rsidTr="0073327F">
        <w:trPr>
          <w:trHeight w:hRule="exact" w:val="291"/>
        </w:trPr>
        <w:tc>
          <w:tcPr>
            <w:tcW w:w="10572" w:type="dxa"/>
            <w:gridSpan w:val="12"/>
            <w:vAlign w:val="center"/>
          </w:tcPr>
          <w:p w14:paraId="403F17EE" w14:textId="77777777" w:rsidR="00292493" w:rsidRPr="004A780D" w:rsidRDefault="00292493" w:rsidP="0073327F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292493" w14:paraId="36754153" w14:textId="77777777" w:rsidTr="00EE14C8">
        <w:trPr>
          <w:trHeight w:val="854"/>
        </w:trPr>
        <w:tc>
          <w:tcPr>
            <w:tcW w:w="10572" w:type="dxa"/>
            <w:gridSpan w:val="12"/>
          </w:tcPr>
          <w:p w14:paraId="5B3C5C84" w14:textId="77777777" w:rsidR="00292493" w:rsidRDefault="00292493" w:rsidP="0073327F">
            <w:pPr>
              <w:pStyle w:val="aa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05692">
              <w:rPr>
                <w:sz w:val="16"/>
                <w:szCs w:val="20"/>
              </w:rPr>
              <w:t>ТУ 28.14.13.131 -0</w:t>
            </w:r>
            <w:r>
              <w:rPr>
                <w:sz w:val="16"/>
                <w:szCs w:val="20"/>
              </w:rPr>
              <w:t xml:space="preserve">14-30306475-2020 </w:t>
            </w:r>
            <w:r w:rsidRPr="00C05692">
              <w:rPr>
                <w:sz w:val="16"/>
                <w:szCs w:val="20"/>
              </w:rPr>
              <w:t>и</w:t>
            </w:r>
            <w:r w:rsidRPr="005270D2">
              <w:rPr>
                <w:sz w:val="16"/>
                <w:szCs w:val="20"/>
              </w:rPr>
              <w:t xml:space="preserve"> признано годным к эксплуатации. </w:t>
            </w:r>
          </w:p>
          <w:p w14:paraId="10B91EF5" w14:textId="77777777" w:rsidR="00873721" w:rsidRPr="00873721" w:rsidRDefault="00292493" w:rsidP="00873721">
            <w:pPr>
              <w:pStyle w:val="aa"/>
              <w:ind w:left="0"/>
              <w:rPr>
                <w:sz w:val="16"/>
              </w:rPr>
            </w:pPr>
            <w:r>
              <w:rPr>
                <w:sz w:val="16"/>
                <w:szCs w:val="20"/>
              </w:rPr>
              <w:t>Краны шаровые АСТА КШ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 w:rsidR="00873721" w:rsidRPr="00873721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</w:p>
          <w:p w14:paraId="28D96144" w14:textId="47DD1EA2" w:rsidR="00292493" w:rsidRPr="004A780D" w:rsidRDefault="00873721" w:rsidP="00873721">
            <w:pPr>
              <w:pStyle w:val="aa"/>
              <w:ind w:left="0"/>
              <w:rPr>
                <w:sz w:val="16"/>
                <w:szCs w:val="20"/>
              </w:rPr>
            </w:pPr>
            <w:r w:rsidRPr="00873721">
              <w:rPr>
                <w:sz w:val="16"/>
              </w:rPr>
              <w:t>в) герметичность относительно внешней среды по уплотнению подвижных и неподвижных соединений; г) проверка функционирования; д) контроль комплектности.</w:t>
            </w:r>
          </w:p>
        </w:tc>
      </w:tr>
    </w:tbl>
    <w:p w14:paraId="4B57DBE7" w14:textId="72B47500" w:rsidR="0075591E" w:rsidRDefault="0075591E" w:rsidP="007D3437">
      <w:pPr>
        <w:tabs>
          <w:tab w:val="left" w:pos="600"/>
          <w:tab w:val="left" w:pos="3757"/>
          <w:tab w:val="center" w:pos="4677"/>
        </w:tabs>
        <w:spacing w:before="120" w:after="120" w:line="276" w:lineRule="auto"/>
        <w:jc w:val="center"/>
        <w:rPr>
          <w:b/>
        </w:rPr>
      </w:pPr>
    </w:p>
    <w:p w14:paraId="21FFF05A" w14:textId="7985AB42" w:rsidR="00B96F33" w:rsidRDefault="0075591E" w:rsidP="0075591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4BD2D03B" w14:textId="77777777" w:rsidR="0075591E" w:rsidRDefault="0075591E" w:rsidP="0075591E">
      <w:pPr>
        <w:tabs>
          <w:tab w:val="left" w:pos="600"/>
          <w:tab w:val="center" w:pos="4677"/>
        </w:tabs>
        <w:spacing w:before="120" w:after="120" w:line="276" w:lineRule="auto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718B39A1" w14:textId="77777777" w:rsidR="0075591E" w:rsidRPr="00F6441A" w:rsidRDefault="0075591E" w:rsidP="0075591E">
      <w:pPr>
        <w:pStyle w:val="aa"/>
        <w:numPr>
          <w:ilvl w:val="0"/>
          <w:numId w:val="5"/>
        </w:numPr>
        <w:ind w:left="-426" w:hanging="283"/>
        <w:rPr>
          <w:b/>
          <w:sz w:val="20"/>
        </w:rPr>
      </w:pPr>
      <w:r w:rsidRPr="00F6441A">
        <w:rPr>
          <w:b/>
          <w:sz w:val="20"/>
          <w:szCs w:val="20"/>
        </w:rPr>
        <w:t>МОНТАЖ И ВВОД В ЭКСПЛУАТАЦАЮ</w:t>
      </w:r>
      <w:r>
        <w:rPr>
          <w:b/>
          <w:sz w:val="16"/>
          <w:szCs w:val="20"/>
        </w:rPr>
        <w:br/>
      </w:r>
      <w:r w:rsidRPr="00F6441A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75591E" w:rsidRPr="00F6441A" w14:paraId="05A127F4" w14:textId="77777777" w:rsidTr="0028611E">
        <w:trPr>
          <w:trHeight w:val="1439"/>
        </w:trPr>
        <w:tc>
          <w:tcPr>
            <w:tcW w:w="9782" w:type="dxa"/>
          </w:tcPr>
          <w:p w14:paraId="052ED04D" w14:textId="77777777" w:rsidR="0075591E" w:rsidRPr="00F6441A" w:rsidRDefault="0075591E" w:rsidP="0075591E">
            <w:pPr>
              <w:spacing w:after="200"/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Запрещается!</w:t>
            </w:r>
          </w:p>
          <w:p w14:paraId="6FF9C25B" w14:textId="77777777" w:rsidR="0075591E" w:rsidRPr="00F6441A" w:rsidRDefault="0075591E" w:rsidP="0075591E">
            <w:pPr>
              <w:spacing w:after="200"/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5BA21997" w14:textId="77777777" w:rsidR="0075591E" w:rsidRPr="00F6441A" w:rsidRDefault="0075591E" w:rsidP="0075591E">
            <w:pPr>
              <w:spacing w:after="200"/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74BC8B7F" w14:textId="77777777" w:rsidR="0075591E" w:rsidRDefault="0075591E" w:rsidP="0075591E">
            <w:pPr>
              <w:contextualSpacing/>
              <w:rPr>
                <w:sz w:val="16"/>
                <w:szCs w:val="16"/>
              </w:rPr>
            </w:pPr>
            <w:r w:rsidRPr="00F6441A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00407895" w14:textId="77777777" w:rsidR="0075591E" w:rsidRDefault="0075591E" w:rsidP="0075591E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445E9FE8" w14:textId="77777777" w:rsidR="0075591E" w:rsidRDefault="0075591E" w:rsidP="0075591E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 xml:space="preserve">- Закрывать затвор крана при гидроиспытаниях трубопровода давлением более </w:t>
            </w:r>
            <w:r w:rsidRPr="00F6441A">
              <w:rPr>
                <w:sz w:val="16"/>
                <w:szCs w:val="16"/>
                <w:lang w:val="en-US"/>
              </w:rPr>
              <w:t>PN</w:t>
            </w:r>
            <w:r w:rsidRPr="00F6441A">
              <w:rPr>
                <w:sz w:val="16"/>
                <w:szCs w:val="16"/>
              </w:rPr>
              <w:t>.</w:t>
            </w:r>
          </w:p>
          <w:p w14:paraId="7D294E76" w14:textId="77777777" w:rsidR="0075591E" w:rsidRDefault="0075591E" w:rsidP="0075591E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34B40286" w14:textId="77777777" w:rsidR="0075591E" w:rsidRDefault="0075591E" w:rsidP="0075591E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78D199AE" w14:textId="77777777" w:rsidR="0075591E" w:rsidRDefault="0075591E" w:rsidP="0075591E">
            <w:pPr>
              <w:contextualSpacing/>
              <w:rPr>
                <w:sz w:val="16"/>
                <w:szCs w:val="16"/>
              </w:rPr>
            </w:pPr>
            <w:r w:rsidRPr="00F6441A">
              <w:rPr>
                <w:sz w:val="16"/>
                <w:szCs w:val="16"/>
              </w:rPr>
              <w:t>- Открывать/закрывать краны с применением рычагов, удлиняющих маховик, не предусмотрен</w:t>
            </w:r>
            <w:r>
              <w:rPr>
                <w:sz w:val="16"/>
                <w:szCs w:val="16"/>
              </w:rPr>
              <w:t>ных инструкцией по эксплуатации</w:t>
            </w:r>
          </w:p>
          <w:p w14:paraId="1C01A199" w14:textId="77777777" w:rsidR="0075591E" w:rsidRPr="00F6441A" w:rsidRDefault="0075591E" w:rsidP="0075591E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Использовать краны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1286660E" w14:textId="77777777" w:rsidR="0075591E" w:rsidRPr="00A44C25" w:rsidRDefault="0075591E" w:rsidP="0075591E">
      <w:pPr>
        <w:rPr>
          <w:b/>
          <w:sz w:val="12"/>
        </w:rPr>
      </w:pPr>
    </w:p>
    <w:p w14:paraId="4905D338" w14:textId="77777777" w:rsidR="0075591E" w:rsidRPr="00F6441A" w:rsidRDefault="0075591E" w:rsidP="0075591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 xml:space="preserve">Перед вводом в эксплуатацию необходимо убедиться: </w:t>
      </w:r>
    </w:p>
    <w:p w14:paraId="7F84E4A8" w14:textId="77777777" w:rsidR="0075591E" w:rsidRPr="005270D2" w:rsidRDefault="0075591E" w:rsidP="0075591E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14:paraId="2844EEA7" w14:textId="77777777" w:rsidR="0075591E" w:rsidRPr="005270D2" w:rsidRDefault="0075591E" w:rsidP="0075591E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14:paraId="77844C9D" w14:textId="77777777" w:rsidR="0075591E" w:rsidRPr="005270D2" w:rsidRDefault="0075591E" w:rsidP="0075591E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поставляются с пластиковыми заглушками);</w:t>
      </w:r>
    </w:p>
    <w:p w14:paraId="297C1BF9" w14:textId="77777777" w:rsidR="0075591E" w:rsidRPr="005270D2" w:rsidRDefault="0075591E" w:rsidP="0075591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14:paraId="1949D987" w14:textId="77777777" w:rsidR="0075591E" w:rsidRPr="005270D2" w:rsidRDefault="0075591E" w:rsidP="0075591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412AE11E" w14:textId="32C124B6" w:rsidR="0075591E" w:rsidRDefault="0075591E" w:rsidP="0075591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AF0D61">
        <w:rPr>
          <w:bCs/>
          <w:sz w:val="16"/>
          <w:szCs w:val="20"/>
        </w:rPr>
        <w:t xml:space="preserve">Во время </w:t>
      </w:r>
      <w:r>
        <w:rPr>
          <w:bCs/>
          <w:sz w:val="16"/>
          <w:szCs w:val="20"/>
        </w:rPr>
        <w:t xml:space="preserve">ввода, </w:t>
      </w:r>
      <w:r w:rsidRPr="00AF0D61">
        <w:rPr>
          <w:bCs/>
          <w:sz w:val="16"/>
          <w:szCs w:val="20"/>
        </w:rPr>
        <w:t>в период эксплуатации необходимо</w:t>
      </w:r>
      <w:r w:rsidRPr="00AF0D61">
        <w:rPr>
          <w:sz w:val="16"/>
          <w:szCs w:val="20"/>
        </w:rPr>
        <w:t xml:space="preserve"> избегать изменения температуры и/или давления вне допустимого рабочего диапазона. </w:t>
      </w:r>
    </w:p>
    <w:p w14:paraId="250B03E8" w14:textId="77777777" w:rsidR="0075591E" w:rsidRPr="00F6441A" w:rsidRDefault="0075591E" w:rsidP="0075591E">
      <w:pPr>
        <w:pStyle w:val="aa"/>
        <w:numPr>
          <w:ilvl w:val="1"/>
          <w:numId w:val="5"/>
        </w:numPr>
        <w:ind w:left="-272" w:hanging="437"/>
        <w:rPr>
          <w:sz w:val="16"/>
          <w:szCs w:val="20"/>
        </w:rPr>
      </w:pPr>
      <w:r w:rsidRPr="00F6441A">
        <w:rPr>
          <w:sz w:val="16"/>
          <w:szCs w:val="20"/>
        </w:rPr>
        <w:t>При монтаже крана на трубопровод необходимо:</w:t>
      </w:r>
    </w:p>
    <w:p w14:paraId="32A1A41D" w14:textId="77777777" w:rsidR="0075591E" w:rsidRPr="00F6441A" w:rsidRDefault="0075591E" w:rsidP="0075591E">
      <w:pPr>
        <w:ind w:hanging="284"/>
        <w:rPr>
          <w:sz w:val="16"/>
          <w:szCs w:val="20"/>
        </w:rPr>
      </w:pPr>
      <w:r>
        <w:rPr>
          <w:sz w:val="16"/>
          <w:szCs w:val="20"/>
        </w:rPr>
        <w:t>- перевести кран в положение «</w:t>
      </w:r>
      <w:r w:rsidRPr="00F6441A">
        <w:rPr>
          <w:sz w:val="16"/>
          <w:szCs w:val="20"/>
        </w:rPr>
        <w:t>открыто»;</w:t>
      </w:r>
    </w:p>
    <w:p w14:paraId="7E21B549" w14:textId="77777777" w:rsidR="0075591E" w:rsidRPr="00F6441A" w:rsidRDefault="0075591E" w:rsidP="0075591E">
      <w:pPr>
        <w:pStyle w:val="aa"/>
        <w:spacing w:after="120"/>
        <w:ind w:left="-340"/>
        <w:rPr>
          <w:sz w:val="16"/>
          <w:szCs w:val="20"/>
        </w:rPr>
      </w:pPr>
      <w:r w:rsidRPr="00F6441A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6E34C008" w14:textId="77777777" w:rsidR="0075591E" w:rsidRPr="00F6441A" w:rsidRDefault="0075591E" w:rsidP="0075591E">
      <w:pPr>
        <w:pStyle w:val="aa"/>
        <w:spacing w:after="120"/>
        <w:ind w:left="-340"/>
        <w:rPr>
          <w:sz w:val="16"/>
          <w:szCs w:val="20"/>
        </w:rPr>
      </w:pPr>
      <w:r w:rsidRPr="00F6441A">
        <w:rPr>
          <w:sz w:val="16"/>
          <w:szCs w:val="20"/>
        </w:rPr>
        <w:t>- использовать для перемещения крана его поверхности, предназначенные для перемещения;</w:t>
      </w:r>
    </w:p>
    <w:p w14:paraId="78B7DF53" w14:textId="77777777" w:rsidR="0075591E" w:rsidRPr="00F6441A" w:rsidRDefault="0075591E" w:rsidP="0075591E">
      <w:pPr>
        <w:pStyle w:val="aa"/>
        <w:spacing w:after="120"/>
        <w:ind w:left="-340"/>
        <w:rPr>
          <w:sz w:val="16"/>
          <w:szCs w:val="20"/>
        </w:rPr>
      </w:pPr>
      <w:r w:rsidRPr="00F6441A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тел.</w:t>
      </w:r>
    </w:p>
    <w:p w14:paraId="40FF6D10" w14:textId="77777777" w:rsidR="0075591E" w:rsidRPr="00F6441A" w:rsidRDefault="0075591E" w:rsidP="0075591E">
      <w:pPr>
        <w:pStyle w:val="aa"/>
        <w:numPr>
          <w:ilvl w:val="1"/>
          <w:numId w:val="5"/>
        </w:numPr>
        <w:spacing w:after="120"/>
        <w:ind w:left="-284" w:hanging="425"/>
        <w:rPr>
          <w:sz w:val="16"/>
          <w:szCs w:val="16"/>
        </w:rPr>
      </w:pPr>
      <w:r w:rsidRPr="00F6441A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оборудования. Во избежание этого перед оборудованием необходимо установить фильтр (фильтр сетчатый АСТА Ф).</w:t>
      </w:r>
    </w:p>
    <w:p w14:paraId="2207C6AC" w14:textId="77777777" w:rsidR="0075591E" w:rsidRPr="00F6441A" w:rsidRDefault="0075591E" w:rsidP="0075591E">
      <w:pPr>
        <w:pStyle w:val="aa"/>
        <w:numPr>
          <w:ilvl w:val="1"/>
          <w:numId w:val="5"/>
        </w:numPr>
        <w:spacing w:after="120"/>
        <w:ind w:left="-284" w:hanging="425"/>
        <w:rPr>
          <w:sz w:val="16"/>
          <w:szCs w:val="16"/>
        </w:rPr>
      </w:pPr>
      <w:r w:rsidRPr="00F6441A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1F5D6F61" w14:textId="77777777" w:rsidR="0075591E" w:rsidRPr="00AF0D61" w:rsidRDefault="0075591E" w:rsidP="0075591E">
      <w:pPr>
        <w:pStyle w:val="aa"/>
        <w:numPr>
          <w:ilvl w:val="1"/>
          <w:numId w:val="5"/>
        </w:numPr>
        <w:spacing w:after="120"/>
        <w:ind w:left="-284" w:hanging="425"/>
        <w:rPr>
          <w:color w:val="FF0000"/>
          <w:sz w:val="16"/>
          <w:szCs w:val="16"/>
        </w:rPr>
      </w:pPr>
      <w:r w:rsidRPr="00F6441A">
        <w:rPr>
          <w:sz w:val="16"/>
          <w:szCs w:val="16"/>
        </w:rPr>
        <w:t>Промывку системы водой необходимо проводить только при полностью открытом затворе крана.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75591E" w:rsidRPr="00AF0D61" w14:paraId="6FB0BE32" w14:textId="77777777" w:rsidTr="0028611E">
        <w:trPr>
          <w:trHeight w:val="374"/>
        </w:trPr>
        <w:tc>
          <w:tcPr>
            <w:tcW w:w="9782" w:type="dxa"/>
          </w:tcPr>
          <w:p w14:paraId="5E86AD3C" w14:textId="77777777" w:rsidR="0075591E" w:rsidRPr="00F6441A" w:rsidRDefault="0075591E" w:rsidP="0075591E">
            <w:pPr>
              <w:rPr>
                <w:sz w:val="16"/>
              </w:rPr>
            </w:pPr>
            <w:r w:rsidRPr="00F6441A">
              <w:rPr>
                <w:sz w:val="16"/>
              </w:rPr>
              <w:t>Внимание! Ремонт и демонтаж крана должен производиться при отсутствии давления, комнатной температуре рабочей среды и использовании необходимых средств защиты</w:t>
            </w:r>
            <w:r w:rsidRPr="00F6441A">
              <w:rPr>
                <w:sz w:val="16"/>
                <w:szCs w:val="20"/>
              </w:rPr>
              <w:t xml:space="preserve"> </w:t>
            </w:r>
          </w:p>
        </w:tc>
      </w:tr>
    </w:tbl>
    <w:p w14:paraId="6A7D777A" w14:textId="77777777" w:rsidR="0075591E" w:rsidRPr="0075591E" w:rsidRDefault="0075591E" w:rsidP="0075591E">
      <w:pPr>
        <w:spacing w:after="200"/>
        <w:rPr>
          <w:b/>
          <w:sz w:val="2"/>
        </w:rPr>
      </w:pPr>
    </w:p>
    <w:p w14:paraId="6A5D7223" w14:textId="77777777" w:rsidR="0075591E" w:rsidRPr="00C127B2" w:rsidRDefault="0075591E" w:rsidP="0075591E">
      <w:pPr>
        <w:pStyle w:val="aa"/>
        <w:numPr>
          <w:ilvl w:val="0"/>
          <w:numId w:val="5"/>
        </w:numPr>
        <w:spacing w:after="200"/>
        <w:ind w:left="-284" w:hanging="425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1DF09B5C" w14:textId="77777777" w:rsidR="0075591E" w:rsidRPr="00F6441A" w:rsidRDefault="0075591E" w:rsidP="0075591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 xml:space="preserve">При эксплуатации оборудования должны проводиться ее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</w:t>
      </w:r>
    </w:p>
    <w:p w14:paraId="3284C874" w14:textId="77777777" w:rsidR="0075591E" w:rsidRPr="00F6441A" w:rsidRDefault="0075591E" w:rsidP="0075591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воздуха.</w:t>
      </w:r>
    </w:p>
    <w:p w14:paraId="2B0ACE2D" w14:textId="77777777" w:rsidR="0075591E" w:rsidRPr="00F6441A" w:rsidRDefault="0075591E" w:rsidP="0075591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крана для исключения «прикипания» внутренних частей крана.</w:t>
      </w:r>
    </w:p>
    <w:p w14:paraId="58946B7D" w14:textId="77777777" w:rsidR="0075591E" w:rsidRPr="00F6441A" w:rsidRDefault="0075591E" w:rsidP="0075591E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</w:p>
    <w:p w14:paraId="50EC7DC4" w14:textId="77777777" w:rsidR="0075591E" w:rsidRDefault="0075591E" w:rsidP="0075591E">
      <w:pPr>
        <w:pStyle w:val="aa"/>
        <w:numPr>
          <w:ilvl w:val="1"/>
          <w:numId w:val="5"/>
        </w:numPr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 xml:space="preserve">Перед тем как демонтировать кран, необходимо </w:t>
      </w:r>
      <w:r>
        <w:rPr>
          <w:sz w:val="16"/>
          <w:szCs w:val="20"/>
        </w:rPr>
        <w:t>отключить участок трубопровода.</w:t>
      </w:r>
    </w:p>
    <w:p w14:paraId="1BA19C80" w14:textId="77777777" w:rsidR="0075591E" w:rsidRPr="0075591E" w:rsidRDefault="0075591E" w:rsidP="0075591E">
      <w:pPr>
        <w:pStyle w:val="aa"/>
        <w:ind w:left="-284"/>
        <w:rPr>
          <w:sz w:val="10"/>
          <w:szCs w:val="20"/>
        </w:rPr>
      </w:pPr>
    </w:p>
    <w:p w14:paraId="21FD9B3D" w14:textId="77777777" w:rsidR="0075591E" w:rsidRPr="00F6441A" w:rsidRDefault="0075591E" w:rsidP="0075591E">
      <w:pPr>
        <w:pStyle w:val="aa"/>
        <w:numPr>
          <w:ilvl w:val="0"/>
          <w:numId w:val="5"/>
        </w:numPr>
        <w:ind w:left="-272" w:hanging="437"/>
        <w:rPr>
          <w:sz w:val="16"/>
          <w:szCs w:val="20"/>
        </w:rPr>
      </w:pPr>
      <w:r w:rsidRPr="00F6441A">
        <w:rPr>
          <w:b/>
          <w:sz w:val="20"/>
        </w:rPr>
        <w:t>ТРАНСПОРТИРОВКА, ХРАНЕНИЕ И УТИЛИЗАЦИЯ</w:t>
      </w:r>
    </w:p>
    <w:p w14:paraId="19394A9B" w14:textId="77777777" w:rsidR="0075591E" w:rsidRPr="00F6441A" w:rsidRDefault="0075591E" w:rsidP="0075591E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45EFCECF" w14:textId="77777777" w:rsidR="0075591E" w:rsidRPr="00F6441A" w:rsidRDefault="0075591E" w:rsidP="0075591E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11FC3FE5" w14:textId="7B548C4B" w:rsidR="0075591E" w:rsidRPr="0075591E" w:rsidRDefault="0075591E" w:rsidP="0075591E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152BE100" w14:textId="77777777" w:rsidR="0075591E" w:rsidRPr="00F6441A" w:rsidRDefault="0075591E" w:rsidP="0075591E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4F63884D" w14:textId="77777777" w:rsidR="0075591E" w:rsidRPr="00F6441A" w:rsidRDefault="0075591E" w:rsidP="0075591E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3870E0DE" w14:textId="77777777" w:rsidR="0075591E" w:rsidRPr="00F6441A" w:rsidRDefault="0075591E" w:rsidP="0075591E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5D6F77E4" w14:textId="3BB9E98C" w:rsidR="0075591E" w:rsidRPr="00F6441A" w:rsidRDefault="0075591E" w:rsidP="0075591E">
      <w:pPr>
        <w:numPr>
          <w:ilvl w:val="1"/>
          <w:numId w:val="5"/>
        </w:numPr>
        <w:spacing w:after="120"/>
        <w:ind w:left="-272" w:hanging="437"/>
        <w:rPr>
          <w:sz w:val="16"/>
          <w:szCs w:val="20"/>
        </w:rPr>
      </w:pPr>
      <w:r w:rsidRPr="00F6441A">
        <w:rPr>
          <w:sz w:val="16"/>
          <w:szCs w:val="20"/>
        </w:rPr>
        <w:t>Оборудование не содержит драгоценных металлов</w:t>
      </w:r>
      <w:r>
        <w:rPr>
          <w:sz w:val="16"/>
          <w:szCs w:val="20"/>
        </w:rPr>
        <w:t xml:space="preserve">, вредных веществ и компонентов; </w:t>
      </w:r>
      <w:r w:rsidRPr="00F6441A">
        <w:rPr>
          <w:sz w:val="16"/>
          <w:szCs w:val="20"/>
        </w:rPr>
        <w:t>подлежит утилизации после окончания срока службы.</w:t>
      </w:r>
    </w:p>
    <w:p w14:paraId="2A8F83A6" w14:textId="77777777" w:rsidR="0073327F" w:rsidRPr="0075591E" w:rsidRDefault="0073327F" w:rsidP="0073327F">
      <w:pPr>
        <w:pStyle w:val="aa"/>
        <w:spacing w:line="276" w:lineRule="auto"/>
        <w:ind w:left="-993"/>
        <w:rPr>
          <w:b/>
          <w:sz w:val="2"/>
        </w:rPr>
      </w:pPr>
    </w:p>
    <w:p w14:paraId="395919D7" w14:textId="6A3FBF01" w:rsidR="00CA5601" w:rsidRDefault="00CA5601" w:rsidP="0075591E">
      <w:pPr>
        <w:pStyle w:val="aa"/>
        <w:numPr>
          <w:ilvl w:val="0"/>
          <w:numId w:val="5"/>
        </w:numPr>
        <w:spacing w:line="276" w:lineRule="auto"/>
        <w:ind w:left="-284" w:hanging="425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9E7820" w:rsidRPr="009E7820" w14:paraId="507B9FE9" w14:textId="77777777" w:rsidTr="0075591E">
        <w:trPr>
          <w:trHeight w:hRule="exact" w:val="436"/>
        </w:trPr>
        <w:tc>
          <w:tcPr>
            <w:tcW w:w="1250" w:type="pct"/>
            <w:vAlign w:val="center"/>
          </w:tcPr>
          <w:p w14:paraId="2A4113FD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  <w:r w:rsidRPr="00813010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1250" w:type="pct"/>
            <w:vAlign w:val="center"/>
          </w:tcPr>
          <w:p w14:paraId="1DA8A44F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  <w:r w:rsidRPr="00813010">
              <w:rPr>
                <w:sz w:val="16"/>
                <w:szCs w:val="20"/>
              </w:rPr>
              <w:t>ООО «НПО АСТА»</w:t>
            </w:r>
          </w:p>
        </w:tc>
        <w:tc>
          <w:tcPr>
            <w:tcW w:w="1250" w:type="pct"/>
            <w:vAlign w:val="center"/>
          </w:tcPr>
          <w:p w14:paraId="69B4248B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  <w:r w:rsidRPr="00813010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  <w:vAlign w:val="center"/>
          </w:tcPr>
          <w:p w14:paraId="3EEACB07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</w:p>
        </w:tc>
      </w:tr>
      <w:tr w:rsidR="009E7820" w:rsidRPr="009E7820" w14:paraId="52BAF4B6" w14:textId="77777777" w:rsidTr="0075591E">
        <w:trPr>
          <w:trHeight w:hRule="exact" w:val="284"/>
        </w:trPr>
        <w:tc>
          <w:tcPr>
            <w:tcW w:w="1250" w:type="pct"/>
            <w:vAlign w:val="center"/>
          </w:tcPr>
          <w:p w14:paraId="31B29BB7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  <w:r w:rsidRPr="00813010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50" w:type="pct"/>
            <w:vAlign w:val="center"/>
          </w:tcPr>
          <w:p w14:paraId="2C0C8ECD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8CF27B6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  <w:r w:rsidRPr="00813010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  <w:vAlign w:val="center"/>
          </w:tcPr>
          <w:p w14:paraId="3E3357C5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</w:p>
        </w:tc>
      </w:tr>
      <w:tr w:rsidR="009E7820" w:rsidRPr="009E7820" w14:paraId="60AE4A65" w14:textId="77777777" w:rsidTr="0075591E">
        <w:trPr>
          <w:trHeight w:hRule="exact" w:val="284"/>
        </w:trPr>
        <w:tc>
          <w:tcPr>
            <w:tcW w:w="1250" w:type="pct"/>
            <w:vAlign w:val="center"/>
          </w:tcPr>
          <w:p w14:paraId="694AC348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  <w:r w:rsidRPr="00813010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743280D6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0859038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  <w:r w:rsidRPr="00813010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2EFAA590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</w:p>
        </w:tc>
      </w:tr>
      <w:tr w:rsidR="009E7820" w:rsidRPr="009E7820" w14:paraId="29864B07" w14:textId="77777777" w:rsidTr="0075591E">
        <w:trPr>
          <w:trHeight w:hRule="exact" w:val="284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968F0AA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  <w:r w:rsidRPr="00813010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9E579C7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37DC733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  <w:r w:rsidRPr="00813010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B4FA554" w14:textId="77777777" w:rsidR="009E7820" w:rsidRPr="00813010" w:rsidRDefault="009E7820" w:rsidP="0073327F">
            <w:pPr>
              <w:spacing w:line="276" w:lineRule="auto"/>
              <w:rPr>
                <w:sz w:val="16"/>
                <w:szCs w:val="20"/>
              </w:rPr>
            </w:pPr>
          </w:p>
        </w:tc>
      </w:tr>
      <w:tr w:rsidR="009E7820" w:rsidRPr="009E7820" w14:paraId="7E130821" w14:textId="77777777" w:rsidTr="0075591E">
        <w:trPr>
          <w:trHeight w:val="92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91846" w14:textId="77777777" w:rsidR="009E7820" w:rsidRPr="009E7820" w:rsidRDefault="009E7820" w:rsidP="0073327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4E8E8" w14:textId="77777777" w:rsidR="009E7820" w:rsidRPr="009E7820" w:rsidRDefault="009E7820" w:rsidP="0073327F">
            <w:pPr>
              <w:spacing w:line="276" w:lineRule="auto"/>
              <w:rPr>
                <w:b/>
                <w:color w:val="000000" w:themeColor="text1"/>
                <w:sz w:val="18"/>
              </w:rPr>
            </w:pPr>
            <w:r w:rsidRPr="0075591E">
              <w:rPr>
                <w:b/>
                <w:color w:val="000000" w:themeColor="text1"/>
                <w:sz w:val="16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7DDF4" w14:textId="77777777" w:rsidR="009E7820" w:rsidRPr="009E7820" w:rsidRDefault="009E7820" w:rsidP="0073327F">
            <w:pPr>
              <w:spacing w:line="276" w:lineRule="auto"/>
              <w:rPr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AB308" w14:textId="77777777" w:rsidR="009E7820" w:rsidRPr="009E7820" w:rsidRDefault="009E7820" w:rsidP="0073327F">
            <w:pPr>
              <w:spacing w:line="276" w:lineRule="auto"/>
              <w:rPr>
                <w:b/>
                <w:color w:val="000000" w:themeColor="text1"/>
                <w:sz w:val="20"/>
              </w:rPr>
            </w:pPr>
            <w:r w:rsidRPr="0075591E">
              <w:rPr>
                <w:b/>
                <w:color w:val="000000" w:themeColor="text1"/>
                <w:sz w:val="16"/>
              </w:rPr>
              <w:t>МП</w:t>
            </w:r>
          </w:p>
        </w:tc>
      </w:tr>
    </w:tbl>
    <w:p w14:paraId="3B2BCC1B" w14:textId="77777777"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813010">
      <w:headerReference w:type="default" r:id="rId12"/>
      <w:footerReference w:type="default" r:id="rId13"/>
      <w:pgSz w:w="11906" w:h="16838"/>
      <w:pgMar w:top="1134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A08C" w14:textId="77777777" w:rsidR="00B67E74" w:rsidRDefault="00B67E74" w:rsidP="00610B0F">
      <w:r>
        <w:separator/>
      </w:r>
    </w:p>
  </w:endnote>
  <w:endnote w:type="continuationSeparator" w:id="0">
    <w:p w14:paraId="6E5EA0CF" w14:textId="77777777" w:rsidR="00B67E74" w:rsidRDefault="00B67E74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92A7" w14:textId="77777777"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D09842" wp14:editId="5C6DE5A1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14:paraId="4777BB27" w14:textId="77777777" w:rsidR="00286328" w:rsidRDefault="00FD62E1" w:rsidP="00FD62E1">
    <w:pPr>
      <w:pStyle w:val="a5"/>
      <w:ind w:left="-993"/>
      <w:rPr>
        <w:rFonts w:ascii="Times New Roman" w:hAnsi="Times New Roman" w:cs="Times New Roman"/>
        <w:sz w:val="16"/>
        <w:szCs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774329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5753A0A2" w14:textId="77777777"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FA9B" w14:textId="77777777" w:rsidR="00B67E74" w:rsidRDefault="00B67E74" w:rsidP="00610B0F">
      <w:r>
        <w:separator/>
      </w:r>
    </w:p>
  </w:footnote>
  <w:footnote w:type="continuationSeparator" w:id="0">
    <w:p w14:paraId="3317380F" w14:textId="77777777" w:rsidR="00B67E74" w:rsidRDefault="00B67E74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D052" w14:textId="69E1D52D" w:rsidR="00610B0F" w:rsidRDefault="0075591E" w:rsidP="00D148F9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64DB0425" wp14:editId="15E93A36">
          <wp:simplePos x="0" y="0"/>
          <wp:positionH relativeFrom="column">
            <wp:posOffset>-350520</wp:posOffset>
          </wp:positionH>
          <wp:positionV relativeFrom="paragraph">
            <wp:posOffset>-312420</wp:posOffset>
          </wp:positionV>
          <wp:extent cx="948055" cy="887095"/>
          <wp:effectExtent l="0" t="0" r="4445" b="825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F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2D9FF5" wp14:editId="7666F35A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0F4087" w14:textId="77777777"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D9FF5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14:paraId="7F0F4087" w14:textId="77777777"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C4720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5FB2"/>
    <w:rsid w:val="00007EC5"/>
    <w:rsid w:val="0001165C"/>
    <w:rsid w:val="00025A4B"/>
    <w:rsid w:val="000331B5"/>
    <w:rsid w:val="00050666"/>
    <w:rsid w:val="00056848"/>
    <w:rsid w:val="0006116E"/>
    <w:rsid w:val="000666A4"/>
    <w:rsid w:val="000702E0"/>
    <w:rsid w:val="0008016E"/>
    <w:rsid w:val="00081E81"/>
    <w:rsid w:val="000C402E"/>
    <w:rsid w:val="000C59D8"/>
    <w:rsid w:val="000D3784"/>
    <w:rsid w:val="000D688C"/>
    <w:rsid w:val="000D734A"/>
    <w:rsid w:val="000E0C09"/>
    <w:rsid w:val="000E7D1B"/>
    <w:rsid w:val="000F2B9A"/>
    <w:rsid w:val="0011791D"/>
    <w:rsid w:val="00120439"/>
    <w:rsid w:val="001230E2"/>
    <w:rsid w:val="00124D93"/>
    <w:rsid w:val="0012757B"/>
    <w:rsid w:val="00133A25"/>
    <w:rsid w:val="00136B2B"/>
    <w:rsid w:val="0013744D"/>
    <w:rsid w:val="0015388A"/>
    <w:rsid w:val="00157388"/>
    <w:rsid w:val="00177A6E"/>
    <w:rsid w:val="00196812"/>
    <w:rsid w:val="0019746D"/>
    <w:rsid w:val="001A22B8"/>
    <w:rsid w:val="001B3C12"/>
    <w:rsid w:val="001B45EC"/>
    <w:rsid w:val="001D6953"/>
    <w:rsid w:val="001E2549"/>
    <w:rsid w:val="001F2E2E"/>
    <w:rsid w:val="001F52A5"/>
    <w:rsid w:val="001F7BD1"/>
    <w:rsid w:val="00211533"/>
    <w:rsid w:val="0022033F"/>
    <w:rsid w:val="00222DFA"/>
    <w:rsid w:val="00232D5A"/>
    <w:rsid w:val="00254874"/>
    <w:rsid w:val="002619E1"/>
    <w:rsid w:val="00265BE0"/>
    <w:rsid w:val="00275C1B"/>
    <w:rsid w:val="00286328"/>
    <w:rsid w:val="00292493"/>
    <w:rsid w:val="002A4238"/>
    <w:rsid w:val="002B277F"/>
    <w:rsid w:val="002B2AAD"/>
    <w:rsid w:val="002C673F"/>
    <w:rsid w:val="002C7B40"/>
    <w:rsid w:val="002D3486"/>
    <w:rsid w:val="002E1E7D"/>
    <w:rsid w:val="002E3344"/>
    <w:rsid w:val="002F3E51"/>
    <w:rsid w:val="003140EC"/>
    <w:rsid w:val="003208C4"/>
    <w:rsid w:val="0032441F"/>
    <w:rsid w:val="00332957"/>
    <w:rsid w:val="00333F10"/>
    <w:rsid w:val="00340963"/>
    <w:rsid w:val="00343401"/>
    <w:rsid w:val="003565C4"/>
    <w:rsid w:val="00356859"/>
    <w:rsid w:val="00361AD7"/>
    <w:rsid w:val="00364AF9"/>
    <w:rsid w:val="00375953"/>
    <w:rsid w:val="00384A8E"/>
    <w:rsid w:val="00386D25"/>
    <w:rsid w:val="00391100"/>
    <w:rsid w:val="003948A5"/>
    <w:rsid w:val="003955B7"/>
    <w:rsid w:val="0039578F"/>
    <w:rsid w:val="003A3395"/>
    <w:rsid w:val="003B5957"/>
    <w:rsid w:val="003B5A4F"/>
    <w:rsid w:val="003D2CA6"/>
    <w:rsid w:val="003D538A"/>
    <w:rsid w:val="003E34CF"/>
    <w:rsid w:val="003E4E33"/>
    <w:rsid w:val="003F3771"/>
    <w:rsid w:val="003F3CE6"/>
    <w:rsid w:val="003F554E"/>
    <w:rsid w:val="00400347"/>
    <w:rsid w:val="00400994"/>
    <w:rsid w:val="00407B5F"/>
    <w:rsid w:val="00407E45"/>
    <w:rsid w:val="00411FCB"/>
    <w:rsid w:val="0041553B"/>
    <w:rsid w:val="00442475"/>
    <w:rsid w:val="00452C0E"/>
    <w:rsid w:val="00464510"/>
    <w:rsid w:val="00466876"/>
    <w:rsid w:val="00473196"/>
    <w:rsid w:val="00477122"/>
    <w:rsid w:val="004963AC"/>
    <w:rsid w:val="004A4E24"/>
    <w:rsid w:val="004A780D"/>
    <w:rsid w:val="004D39EE"/>
    <w:rsid w:val="005146F4"/>
    <w:rsid w:val="00517911"/>
    <w:rsid w:val="005231B9"/>
    <w:rsid w:val="005270D2"/>
    <w:rsid w:val="00534273"/>
    <w:rsid w:val="0054380E"/>
    <w:rsid w:val="00544B31"/>
    <w:rsid w:val="00551230"/>
    <w:rsid w:val="00551D00"/>
    <w:rsid w:val="00555260"/>
    <w:rsid w:val="00564786"/>
    <w:rsid w:val="00582FB2"/>
    <w:rsid w:val="00586F60"/>
    <w:rsid w:val="00593EFF"/>
    <w:rsid w:val="005A3ED3"/>
    <w:rsid w:val="005B6683"/>
    <w:rsid w:val="005E54A4"/>
    <w:rsid w:val="005F119F"/>
    <w:rsid w:val="005F458C"/>
    <w:rsid w:val="005F6093"/>
    <w:rsid w:val="00610B0F"/>
    <w:rsid w:val="00614645"/>
    <w:rsid w:val="0061797F"/>
    <w:rsid w:val="00621F7B"/>
    <w:rsid w:val="0062321B"/>
    <w:rsid w:val="00630948"/>
    <w:rsid w:val="0066084F"/>
    <w:rsid w:val="0067069D"/>
    <w:rsid w:val="0067444D"/>
    <w:rsid w:val="00676567"/>
    <w:rsid w:val="0068372E"/>
    <w:rsid w:val="006A327D"/>
    <w:rsid w:val="006B6A23"/>
    <w:rsid w:val="006C02B9"/>
    <w:rsid w:val="006D035E"/>
    <w:rsid w:val="006D1626"/>
    <w:rsid w:val="006F3F04"/>
    <w:rsid w:val="007010CC"/>
    <w:rsid w:val="00716F8D"/>
    <w:rsid w:val="00720461"/>
    <w:rsid w:val="0072667B"/>
    <w:rsid w:val="00731C82"/>
    <w:rsid w:val="007330AD"/>
    <w:rsid w:val="0073327F"/>
    <w:rsid w:val="0073381B"/>
    <w:rsid w:val="0074456B"/>
    <w:rsid w:val="00745733"/>
    <w:rsid w:val="0075174A"/>
    <w:rsid w:val="0075591E"/>
    <w:rsid w:val="00755EC5"/>
    <w:rsid w:val="00764EE8"/>
    <w:rsid w:val="00774329"/>
    <w:rsid w:val="00781F51"/>
    <w:rsid w:val="007970B8"/>
    <w:rsid w:val="00797DDB"/>
    <w:rsid w:val="007B1EB0"/>
    <w:rsid w:val="007C1275"/>
    <w:rsid w:val="007C4A9D"/>
    <w:rsid w:val="007D1386"/>
    <w:rsid w:val="007D3437"/>
    <w:rsid w:val="007D46BC"/>
    <w:rsid w:val="007F7482"/>
    <w:rsid w:val="00813010"/>
    <w:rsid w:val="008170F1"/>
    <w:rsid w:val="00822211"/>
    <w:rsid w:val="00827ED9"/>
    <w:rsid w:val="00845B30"/>
    <w:rsid w:val="00853AD0"/>
    <w:rsid w:val="00855CE7"/>
    <w:rsid w:val="00864631"/>
    <w:rsid w:val="00866250"/>
    <w:rsid w:val="00873721"/>
    <w:rsid w:val="00875A66"/>
    <w:rsid w:val="00894491"/>
    <w:rsid w:val="008C376E"/>
    <w:rsid w:val="008C4007"/>
    <w:rsid w:val="008C6D1D"/>
    <w:rsid w:val="008D2537"/>
    <w:rsid w:val="008D6941"/>
    <w:rsid w:val="008E54E7"/>
    <w:rsid w:val="009104A0"/>
    <w:rsid w:val="0091054F"/>
    <w:rsid w:val="00914642"/>
    <w:rsid w:val="00916A00"/>
    <w:rsid w:val="009218CD"/>
    <w:rsid w:val="009277B2"/>
    <w:rsid w:val="00940B65"/>
    <w:rsid w:val="00943FBE"/>
    <w:rsid w:val="0094751B"/>
    <w:rsid w:val="00950B40"/>
    <w:rsid w:val="00962749"/>
    <w:rsid w:val="00963285"/>
    <w:rsid w:val="00977B78"/>
    <w:rsid w:val="00983EFA"/>
    <w:rsid w:val="009A4843"/>
    <w:rsid w:val="009A5F54"/>
    <w:rsid w:val="009A7846"/>
    <w:rsid w:val="009C20D9"/>
    <w:rsid w:val="009C5643"/>
    <w:rsid w:val="009D375A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60DF"/>
    <w:rsid w:val="00A47F53"/>
    <w:rsid w:val="00A567ED"/>
    <w:rsid w:val="00A614E4"/>
    <w:rsid w:val="00A64F85"/>
    <w:rsid w:val="00A749E3"/>
    <w:rsid w:val="00A86A9A"/>
    <w:rsid w:val="00A956D7"/>
    <w:rsid w:val="00A95BB2"/>
    <w:rsid w:val="00AB67BA"/>
    <w:rsid w:val="00AC0474"/>
    <w:rsid w:val="00AC45E6"/>
    <w:rsid w:val="00AD012A"/>
    <w:rsid w:val="00AD2DB6"/>
    <w:rsid w:val="00AE0F43"/>
    <w:rsid w:val="00AF72CB"/>
    <w:rsid w:val="00B2092D"/>
    <w:rsid w:val="00B404CD"/>
    <w:rsid w:val="00B6187A"/>
    <w:rsid w:val="00B67E74"/>
    <w:rsid w:val="00B77011"/>
    <w:rsid w:val="00B84B7B"/>
    <w:rsid w:val="00B930C7"/>
    <w:rsid w:val="00B95A82"/>
    <w:rsid w:val="00B96F33"/>
    <w:rsid w:val="00BA4775"/>
    <w:rsid w:val="00BE5D62"/>
    <w:rsid w:val="00BF55B3"/>
    <w:rsid w:val="00C05692"/>
    <w:rsid w:val="00C07301"/>
    <w:rsid w:val="00C127B2"/>
    <w:rsid w:val="00C26B99"/>
    <w:rsid w:val="00C307D5"/>
    <w:rsid w:val="00C35B4D"/>
    <w:rsid w:val="00C402EB"/>
    <w:rsid w:val="00C47913"/>
    <w:rsid w:val="00C51D81"/>
    <w:rsid w:val="00C537FF"/>
    <w:rsid w:val="00C655F5"/>
    <w:rsid w:val="00C65DAD"/>
    <w:rsid w:val="00C73A5D"/>
    <w:rsid w:val="00C77B39"/>
    <w:rsid w:val="00C834BF"/>
    <w:rsid w:val="00C9194D"/>
    <w:rsid w:val="00C95CC4"/>
    <w:rsid w:val="00C96291"/>
    <w:rsid w:val="00CA4C75"/>
    <w:rsid w:val="00CA5601"/>
    <w:rsid w:val="00CA7D3D"/>
    <w:rsid w:val="00CB09F4"/>
    <w:rsid w:val="00CC4A29"/>
    <w:rsid w:val="00CD02AF"/>
    <w:rsid w:val="00CD1837"/>
    <w:rsid w:val="00CE450E"/>
    <w:rsid w:val="00CE4C80"/>
    <w:rsid w:val="00CF02E1"/>
    <w:rsid w:val="00CF6604"/>
    <w:rsid w:val="00D13C83"/>
    <w:rsid w:val="00D148F9"/>
    <w:rsid w:val="00D22909"/>
    <w:rsid w:val="00D26802"/>
    <w:rsid w:val="00D36172"/>
    <w:rsid w:val="00D51776"/>
    <w:rsid w:val="00D7046E"/>
    <w:rsid w:val="00D75395"/>
    <w:rsid w:val="00DA1037"/>
    <w:rsid w:val="00DF0524"/>
    <w:rsid w:val="00DF0DAE"/>
    <w:rsid w:val="00DF0FE0"/>
    <w:rsid w:val="00DF2399"/>
    <w:rsid w:val="00DF2D4D"/>
    <w:rsid w:val="00DF32FE"/>
    <w:rsid w:val="00DF3667"/>
    <w:rsid w:val="00E00EFF"/>
    <w:rsid w:val="00E042C1"/>
    <w:rsid w:val="00E0603D"/>
    <w:rsid w:val="00E15859"/>
    <w:rsid w:val="00E21C45"/>
    <w:rsid w:val="00E2682F"/>
    <w:rsid w:val="00E26B9A"/>
    <w:rsid w:val="00E367B9"/>
    <w:rsid w:val="00E36F6F"/>
    <w:rsid w:val="00E5301F"/>
    <w:rsid w:val="00E67EB9"/>
    <w:rsid w:val="00E71FF7"/>
    <w:rsid w:val="00E74925"/>
    <w:rsid w:val="00E7617C"/>
    <w:rsid w:val="00E764F2"/>
    <w:rsid w:val="00E81F4D"/>
    <w:rsid w:val="00E900F6"/>
    <w:rsid w:val="00EA58EC"/>
    <w:rsid w:val="00EA797C"/>
    <w:rsid w:val="00EB1610"/>
    <w:rsid w:val="00EB36E1"/>
    <w:rsid w:val="00EB49C5"/>
    <w:rsid w:val="00EC0780"/>
    <w:rsid w:val="00EC6440"/>
    <w:rsid w:val="00ED1084"/>
    <w:rsid w:val="00ED3C68"/>
    <w:rsid w:val="00EE14C8"/>
    <w:rsid w:val="00EE5581"/>
    <w:rsid w:val="00EE76A0"/>
    <w:rsid w:val="00EE7E68"/>
    <w:rsid w:val="00F02F53"/>
    <w:rsid w:val="00F0447A"/>
    <w:rsid w:val="00F2321F"/>
    <w:rsid w:val="00F23796"/>
    <w:rsid w:val="00F26BC0"/>
    <w:rsid w:val="00F324F7"/>
    <w:rsid w:val="00F564C2"/>
    <w:rsid w:val="00F644DF"/>
    <w:rsid w:val="00F73F67"/>
    <w:rsid w:val="00F82B59"/>
    <w:rsid w:val="00F87329"/>
    <w:rsid w:val="00FC079D"/>
    <w:rsid w:val="00FC3CC9"/>
    <w:rsid w:val="00FC74E0"/>
    <w:rsid w:val="00FD3327"/>
    <w:rsid w:val="00FD62E1"/>
    <w:rsid w:val="00FF37E6"/>
    <w:rsid w:val="00FF53D4"/>
    <w:rsid w:val="00FF5B96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F998"/>
  <w15:docId w15:val="{14CB7EE4-B6AA-4A40-8023-8DC7657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F7A6-D5B2-4283-B7C7-70A943DF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34</cp:revision>
  <cp:lastPrinted>2019-03-13T07:58:00Z</cp:lastPrinted>
  <dcterms:created xsi:type="dcterms:W3CDTF">2020-07-24T14:39:00Z</dcterms:created>
  <dcterms:modified xsi:type="dcterms:W3CDTF">2023-12-15T14:06:00Z</dcterms:modified>
</cp:coreProperties>
</file>