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52" w:rsidRPr="0061797F" w:rsidRDefault="00275552" w:rsidP="00924AA3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</w:t>
      </w: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234"/>
        <w:gridCol w:w="197"/>
        <w:gridCol w:w="407"/>
        <w:gridCol w:w="470"/>
        <w:gridCol w:w="273"/>
        <w:gridCol w:w="225"/>
        <w:gridCol w:w="128"/>
        <w:gridCol w:w="265"/>
        <w:gridCol w:w="433"/>
        <w:gridCol w:w="269"/>
        <w:gridCol w:w="23"/>
        <w:gridCol w:w="380"/>
        <w:gridCol w:w="120"/>
        <w:gridCol w:w="543"/>
        <w:gridCol w:w="65"/>
        <w:gridCol w:w="337"/>
        <w:gridCol w:w="335"/>
        <w:gridCol w:w="672"/>
        <w:gridCol w:w="359"/>
        <w:gridCol w:w="6"/>
        <w:gridCol w:w="196"/>
        <w:gridCol w:w="9"/>
        <w:gridCol w:w="67"/>
        <w:gridCol w:w="6"/>
        <w:gridCol w:w="98"/>
        <w:gridCol w:w="533"/>
        <w:gridCol w:w="380"/>
        <w:gridCol w:w="135"/>
        <w:gridCol w:w="338"/>
        <w:gridCol w:w="31"/>
        <w:gridCol w:w="163"/>
        <w:gridCol w:w="523"/>
        <w:gridCol w:w="373"/>
        <w:gridCol w:w="679"/>
      </w:tblGrid>
      <w:tr w:rsidR="005B0C3E" w:rsidRPr="00AF72CB" w:rsidTr="005B0C3E">
        <w:trPr>
          <w:trHeight w:val="37"/>
        </w:trPr>
        <w:tc>
          <w:tcPr>
            <w:tcW w:w="3143" w:type="dxa"/>
            <w:gridSpan w:val="7"/>
            <w:vMerge w:val="restart"/>
            <w:vAlign w:val="center"/>
          </w:tcPr>
          <w:p w:rsidR="005B0C3E" w:rsidRPr="00AF72CB" w:rsidRDefault="00FF3B4B" w:rsidP="005B0C3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97.25pt">
                  <v:imagedata r:id="rId8" o:title="ESK_620-621_page44-46"/>
                </v:shape>
              </w:pict>
            </w:r>
          </w:p>
        </w:tc>
        <w:tc>
          <w:tcPr>
            <w:tcW w:w="2898" w:type="dxa"/>
            <w:gridSpan w:val="11"/>
          </w:tcPr>
          <w:p w:rsidR="005B0C3E" w:rsidRPr="00B930C7" w:rsidRDefault="005B0C3E" w:rsidP="005B0C3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568" w:type="dxa"/>
            <w:gridSpan w:val="17"/>
          </w:tcPr>
          <w:p w:rsidR="005B0C3E" w:rsidRPr="00B930C7" w:rsidRDefault="005B0C3E" w:rsidP="005B0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Клапан электромагнитный (</w:t>
            </w:r>
            <w:proofErr w:type="spellStart"/>
            <w:r>
              <w:rPr>
                <w:b/>
                <w:sz w:val="20"/>
                <w:szCs w:val="20"/>
              </w:rPr>
              <w:t>соленоидный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275552" w:rsidRPr="00AF72CB" w:rsidTr="00CE74D8">
        <w:trPr>
          <w:trHeight w:val="39"/>
        </w:trPr>
        <w:tc>
          <w:tcPr>
            <w:tcW w:w="3143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1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568" w:type="dxa"/>
            <w:gridSpan w:val="17"/>
          </w:tcPr>
          <w:p w:rsidR="00275552" w:rsidRPr="00D31CEC" w:rsidRDefault="00275552" w:rsidP="007F0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ЭСК </w:t>
            </w:r>
            <w:r w:rsidR="00D31CEC">
              <w:rPr>
                <w:b/>
                <w:sz w:val="20"/>
                <w:szCs w:val="20"/>
              </w:rPr>
              <w:t>620</w:t>
            </w:r>
            <w:r w:rsidR="007F01B9">
              <w:rPr>
                <w:b/>
                <w:sz w:val="20"/>
                <w:szCs w:val="20"/>
              </w:rPr>
              <w:t>-</w:t>
            </w:r>
            <w:r w:rsidR="00D31CEC">
              <w:rPr>
                <w:b/>
                <w:sz w:val="20"/>
                <w:szCs w:val="20"/>
              </w:rPr>
              <w:t>621</w:t>
            </w:r>
          </w:p>
        </w:tc>
      </w:tr>
      <w:tr w:rsidR="006A7024" w:rsidRPr="00AF72CB" w:rsidTr="00CE74D8">
        <w:trPr>
          <w:trHeight w:val="39"/>
        </w:trPr>
        <w:tc>
          <w:tcPr>
            <w:tcW w:w="3143" w:type="dxa"/>
            <w:gridSpan w:val="7"/>
            <w:vMerge/>
          </w:tcPr>
          <w:p w:rsidR="006A7024" w:rsidRPr="00AF72CB" w:rsidRDefault="006A7024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1"/>
          </w:tcPr>
          <w:p w:rsidR="006A7024" w:rsidRPr="00B930C7" w:rsidRDefault="006A7024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68" w:type="dxa"/>
            <w:gridSpan w:val="17"/>
          </w:tcPr>
          <w:p w:rsidR="006A7024" w:rsidRDefault="006A7024" w:rsidP="007F01B9">
            <w:pPr>
              <w:rPr>
                <w:b/>
                <w:sz w:val="20"/>
                <w:szCs w:val="20"/>
              </w:rPr>
            </w:pPr>
          </w:p>
        </w:tc>
      </w:tr>
      <w:tr w:rsidR="00275552" w:rsidRPr="00AF72CB" w:rsidTr="00CE74D8">
        <w:trPr>
          <w:trHeight w:val="26"/>
        </w:trPr>
        <w:tc>
          <w:tcPr>
            <w:tcW w:w="3143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1"/>
          </w:tcPr>
          <w:p w:rsidR="00275552" w:rsidRPr="006A327D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568" w:type="dxa"/>
            <w:gridSpan w:val="17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5B0C3E" w:rsidRPr="00AF72CB" w:rsidTr="00CE74D8">
        <w:trPr>
          <w:trHeight w:val="44"/>
        </w:trPr>
        <w:tc>
          <w:tcPr>
            <w:tcW w:w="3143" w:type="dxa"/>
            <w:gridSpan w:val="7"/>
            <w:vMerge/>
          </w:tcPr>
          <w:p w:rsidR="005B0C3E" w:rsidRPr="00AF72CB" w:rsidRDefault="005B0C3E" w:rsidP="005B0C3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1"/>
          </w:tcPr>
          <w:p w:rsidR="005B0C3E" w:rsidRPr="004A780D" w:rsidRDefault="005B0C3E" w:rsidP="005B0C3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568" w:type="dxa"/>
            <w:gridSpan w:val="17"/>
          </w:tcPr>
          <w:p w:rsidR="005B0C3E" w:rsidRPr="004A780D" w:rsidRDefault="005B0C3E" w:rsidP="005B0C3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5B0C3E" w:rsidRPr="00AF72CB" w:rsidTr="00CE74D8">
        <w:trPr>
          <w:trHeight w:val="57"/>
        </w:trPr>
        <w:tc>
          <w:tcPr>
            <w:tcW w:w="3143" w:type="dxa"/>
            <w:gridSpan w:val="7"/>
            <w:vMerge/>
          </w:tcPr>
          <w:p w:rsidR="005B0C3E" w:rsidRPr="00AF72CB" w:rsidRDefault="005B0C3E" w:rsidP="005B0C3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1"/>
          </w:tcPr>
          <w:p w:rsidR="005B0C3E" w:rsidRPr="004A780D" w:rsidRDefault="005B0C3E" w:rsidP="005B0C3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568" w:type="dxa"/>
            <w:gridSpan w:val="17"/>
          </w:tcPr>
          <w:p w:rsidR="005B0C3E" w:rsidRPr="004A780D" w:rsidRDefault="005B0C3E" w:rsidP="005B0C3E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 w:rsidR="0077133D">
              <w:rPr>
                <w:sz w:val="16"/>
                <w:szCs w:val="16"/>
              </w:rPr>
              <w:t>оммуны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5B0C3E" w:rsidRPr="00AF72CB" w:rsidTr="00CE74D8">
        <w:trPr>
          <w:trHeight w:val="334"/>
        </w:trPr>
        <w:tc>
          <w:tcPr>
            <w:tcW w:w="3143" w:type="dxa"/>
            <w:gridSpan w:val="7"/>
            <w:vMerge/>
          </w:tcPr>
          <w:p w:rsidR="005B0C3E" w:rsidRPr="00AF72CB" w:rsidRDefault="005B0C3E" w:rsidP="005B0C3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11"/>
          </w:tcPr>
          <w:p w:rsidR="005B0C3E" w:rsidRDefault="005B0C3E" w:rsidP="005B0C3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  <w:p w:rsidR="005B0C3E" w:rsidRPr="003B20F8" w:rsidRDefault="005B0C3E" w:rsidP="005B0C3E">
            <w:pPr>
              <w:rPr>
                <w:sz w:val="16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2552700" y="24288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66700" cy="219075"/>
                  <wp:effectExtent l="0" t="0" r="0" b="9525"/>
                  <wp:wrapSquare wrapText="bothSides"/>
                  <wp:docPr id="6" name="Рисунок 6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8" w:type="dxa"/>
            <w:gridSpan w:val="17"/>
          </w:tcPr>
          <w:p w:rsidR="005B0C3E" w:rsidRPr="004A780D" w:rsidRDefault="005B0C3E" w:rsidP="005B0C3E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 xml:space="preserve">54486/21. </w:t>
            </w:r>
            <w:r w:rsidRPr="00B47D79">
              <w:rPr>
                <w:sz w:val="16"/>
                <w:szCs w:val="20"/>
              </w:rPr>
              <w:t>Действительна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CE74D8">
        <w:trPr>
          <w:trHeight w:val="48"/>
        </w:trPr>
        <w:tc>
          <w:tcPr>
            <w:tcW w:w="10609" w:type="dxa"/>
            <w:gridSpan w:val="35"/>
          </w:tcPr>
          <w:p w:rsidR="00275552" w:rsidRPr="00FF37E6" w:rsidRDefault="00275552" w:rsidP="00CE74D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CE74D8">
        <w:trPr>
          <w:trHeight w:val="79"/>
        </w:trPr>
        <w:tc>
          <w:tcPr>
            <w:tcW w:w="3143" w:type="dxa"/>
            <w:gridSpan w:val="7"/>
          </w:tcPr>
          <w:p w:rsidR="00275552" w:rsidRPr="00F20EB9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466" w:type="dxa"/>
            <w:gridSpan w:val="28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 xml:space="preserve">предназначены для дистанционного и/или автоматического открывания или закрывания потока среды в трубопроводах. </w:t>
            </w:r>
          </w:p>
        </w:tc>
      </w:tr>
      <w:tr w:rsidR="00275552" w:rsidRPr="00AF72CB" w:rsidTr="00CE74D8">
        <w:trPr>
          <w:trHeight w:val="37"/>
        </w:trPr>
        <w:tc>
          <w:tcPr>
            <w:tcW w:w="3143" w:type="dxa"/>
            <w:gridSpan w:val="7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466" w:type="dxa"/>
            <w:gridSpan w:val="28"/>
          </w:tcPr>
          <w:p w:rsidR="00275552" w:rsidRPr="004A780D" w:rsidRDefault="00D31CEC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</w:t>
            </w:r>
            <w:r w:rsidRPr="00D31CEC">
              <w:rPr>
                <w:sz w:val="16"/>
                <w:szCs w:val="20"/>
              </w:rPr>
              <w:t>ода, масла низкой вязкости, слабоагрессивные жидкости, воздух, газы</w:t>
            </w:r>
          </w:p>
        </w:tc>
      </w:tr>
      <w:tr w:rsidR="00275552" w:rsidRPr="00AF72CB" w:rsidTr="00CE74D8">
        <w:trPr>
          <w:trHeight w:val="21"/>
        </w:trPr>
        <w:tc>
          <w:tcPr>
            <w:tcW w:w="3143" w:type="dxa"/>
            <w:gridSpan w:val="7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1095" w:type="dxa"/>
            <w:gridSpan w:val="4"/>
          </w:tcPr>
          <w:p w:rsidR="00275552" w:rsidRPr="006E7D65" w:rsidRDefault="00777368" w:rsidP="007F01B9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3</w:t>
            </w:r>
            <w:r w:rsidR="00275552">
              <w:rPr>
                <w:sz w:val="16"/>
                <w:szCs w:val="20"/>
              </w:rPr>
              <w:t>/8</w:t>
            </w:r>
            <w:r w:rsidR="00275552">
              <w:rPr>
                <w:sz w:val="16"/>
                <w:szCs w:val="20"/>
                <w:lang w:val="en-US"/>
              </w:rPr>
              <w:t>”</w:t>
            </w:r>
            <w:r w:rsidR="00275552">
              <w:rPr>
                <w:sz w:val="16"/>
                <w:szCs w:val="20"/>
              </w:rPr>
              <w:t xml:space="preserve"> – </w:t>
            </w:r>
            <w:r>
              <w:rPr>
                <w:sz w:val="16"/>
                <w:szCs w:val="20"/>
              </w:rPr>
              <w:t>1</w:t>
            </w:r>
            <w:r w:rsidR="009344C8">
              <w:rPr>
                <w:sz w:val="16"/>
                <w:szCs w:val="20"/>
              </w:rPr>
              <w:t>/2</w:t>
            </w:r>
            <w:r w:rsidR="00275552">
              <w:rPr>
                <w:sz w:val="16"/>
                <w:szCs w:val="20"/>
                <w:lang w:val="en-US"/>
              </w:rPr>
              <w:t xml:space="preserve">” </w:t>
            </w:r>
          </w:p>
        </w:tc>
        <w:tc>
          <w:tcPr>
            <w:tcW w:w="3045" w:type="dxa"/>
            <w:gridSpan w:val="12"/>
          </w:tcPr>
          <w:p w:rsidR="00275552" w:rsidRPr="00D31CEC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Макс. допустимое</w:t>
            </w:r>
            <w:r w:rsidR="00275552" w:rsidRPr="00A823C1">
              <w:rPr>
                <w:sz w:val="16"/>
                <w:szCs w:val="20"/>
              </w:rPr>
              <w:t xml:space="preserve"> давление</w:t>
            </w:r>
          </w:p>
        </w:tc>
        <w:tc>
          <w:tcPr>
            <w:tcW w:w="3326" w:type="dxa"/>
            <w:gridSpan w:val="12"/>
          </w:tcPr>
          <w:p w:rsidR="00275552" w:rsidRPr="001102E0" w:rsidRDefault="00D31CEC" w:rsidP="007D36A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1,0</w:t>
            </w:r>
            <w:r w:rsidR="001102E0" w:rsidRPr="00D31CEC">
              <w:rPr>
                <w:sz w:val="16"/>
                <w:szCs w:val="20"/>
              </w:rPr>
              <w:t xml:space="preserve"> </w:t>
            </w:r>
            <w:r w:rsidR="007D36A2">
              <w:rPr>
                <w:sz w:val="16"/>
                <w:szCs w:val="20"/>
              </w:rPr>
              <w:t xml:space="preserve">МПа </w:t>
            </w:r>
            <w:r>
              <w:rPr>
                <w:sz w:val="16"/>
                <w:szCs w:val="20"/>
              </w:rPr>
              <w:t>(ЭСК 620), 1,5 МПа (ЭСК 621)</w:t>
            </w:r>
          </w:p>
        </w:tc>
      </w:tr>
      <w:tr w:rsidR="00275552" w:rsidRPr="00AF72CB" w:rsidTr="00CE74D8">
        <w:trPr>
          <w:trHeight w:val="29"/>
        </w:trPr>
        <w:tc>
          <w:tcPr>
            <w:tcW w:w="3143" w:type="dxa"/>
            <w:gridSpan w:val="7"/>
          </w:tcPr>
          <w:p w:rsidR="00275552" w:rsidRPr="00BF0104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095" w:type="dxa"/>
            <w:gridSpan w:val="4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</w:p>
        </w:tc>
        <w:tc>
          <w:tcPr>
            <w:tcW w:w="3045" w:type="dxa"/>
            <w:gridSpan w:val="12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326" w:type="dxa"/>
            <w:gridSpan w:val="12"/>
          </w:tcPr>
          <w:p w:rsidR="00275552" w:rsidRPr="004A780D" w:rsidRDefault="00275552" w:rsidP="00D31CEC">
            <w:pPr>
              <w:rPr>
                <w:sz w:val="16"/>
                <w:szCs w:val="20"/>
              </w:rPr>
            </w:pPr>
            <w:r w:rsidRPr="007F3C4B">
              <w:rPr>
                <w:sz w:val="16"/>
                <w:szCs w:val="20"/>
              </w:rPr>
              <w:t xml:space="preserve">160°С </w:t>
            </w:r>
          </w:p>
        </w:tc>
      </w:tr>
      <w:tr w:rsidR="00D31CEC" w:rsidRPr="00AF72CB" w:rsidTr="00CE74D8">
        <w:trPr>
          <w:trHeight w:val="29"/>
        </w:trPr>
        <w:tc>
          <w:tcPr>
            <w:tcW w:w="3143" w:type="dxa"/>
            <w:gridSpan w:val="7"/>
          </w:tcPr>
          <w:p w:rsidR="00D31CEC" w:rsidRPr="00CE74D8" w:rsidRDefault="00D31CEC" w:rsidP="00D31CEC">
            <w:pPr>
              <w:rPr>
                <w:sz w:val="16"/>
                <w:szCs w:val="20"/>
              </w:rPr>
            </w:pPr>
            <w:r w:rsidRPr="00D31CEC">
              <w:rPr>
                <w:sz w:val="16"/>
                <w:szCs w:val="20"/>
              </w:rPr>
              <w:t xml:space="preserve">Время открытия </w:t>
            </w:r>
            <w:r>
              <w:rPr>
                <w:sz w:val="16"/>
                <w:szCs w:val="20"/>
              </w:rPr>
              <w:t>и закрытия</w:t>
            </w:r>
          </w:p>
        </w:tc>
        <w:tc>
          <w:tcPr>
            <w:tcW w:w="1095" w:type="dxa"/>
            <w:gridSpan w:val="4"/>
          </w:tcPr>
          <w:p w:rsidR="00D31CEC" w:rsidRPr="004A780D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25 </w:t>
            </w:r>
            <w:proofErr w:type="spellStart"/>
            <w:r>
              <w:rPr>
                <w:sz w:val="16"/>
                <w:szCs w:val="20"/>
              </w:rPr>
              <w:t>мс</w:t>
            </w:r>
            <w:proofErr w:type="spellEnd"/>
          </w:p>
        </w:tc>
        <w:tc>
          <w:tcPr>
            <w:tcW w:w="3045" w:type="dxa"/>
            <w:gridSpan w:val="12"/>
          </w:tcPr>
          <w:p w:rsidR="00D31CEC" w:rsidRPr="00D31CEC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Макс. рабочее</w:t>
            </w:r>
            <w:r w:rsidRPr="00A823C1">
              <w:rPr>
                <w:sz w:val="16"/>
                <w:szCs w:val="20"/>
              </w:rPr>
              <w:t xml:space="preserve"> давление</w:t>
            </w:r>
          </w:p>
        </w:tc>
        <w:tc>
          <w:tcPr>
            <w:tcW w:w="3326" w:type="dxa"/>
            <w:gridSpan w:val="12"/>
          </w:tcPr>
          <w:p w:rsidR="00D31CEC" w:rsidRPr="001102E0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0,7</w:t>
            </w:r>
            <w:r w:rsidRPr="00D31CEC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МПа (ЭСК 620), 1,0 МПа (ЭСК 621)</w:t>
            </w:r>
          </w:p>
        </w:tc>
      </w:tr>
      <w:tr w:rsidR="00D31CEC" w:rsidRPr="00AF72CB" w:rsidTr="00CE74D8">
        <w:trPr>
          <w:trHeight w:val="29"/>
        </w:trPr>
        <w:tc>
          <w:tcPr>
            <w:tcW w:w="3143" w:type="dxa"/>
            <w:gridSpan w:val="7"/>
          </w:tcPr>
          <w:p w:rsidR="00D31CEC" w:rsidRPr="00AB763B" w:rsidRDefault="00D31CEC" w:rsidP="00D31CEC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1095" w:type="dxa"/>
            <w:gridSpan w:val="4"/>
          </w:tcPr>
          <w:p w:rsidR="00D31CEC" w:rsidRPr="00AB763B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3045" w:type="dxa"/>
            <w:gridSpan w:val="12"/>
          </w:tcPr>
          <w:p w:rsidR="00D31CEC" w:rsidRPr="00AB763B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3326" w:type="dxa"/>
            <w:gridSpan w:val="12"/>
          </w:tcPr>
          <w:p w:rsidR="00D31CEC" w:rsidRPr="009D0700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0763CA" w:rsidRPr="00AF72CB" w:rsidTr="00911F1E">
        <w:trPr>
          <w:trHeight w:val="29"/>
        </w:trPr>
        <w:tc>
          <w:tcPr>
            <w:tcW w:w="3143" w:type="dxa"/>
            <w:gridSpan w:val="7"/>
          </w:tcPr>
          <w:p w:rsidR="000763CA" w:rsidRDefault="000763CA" w:rsidP="000763C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7466" w:type="dxa"/>
            <w:gridSpan w:val="28"/>
          </w:tcPr>
          <w:p w:rsidR="000763CA" w:rsidRDefault="000763CA" w:rsidP="000763C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D31CEC" w:rsidRPr="00AF72CB" w:rsidTr="00CE74D8">
        <w:trPr>
          <w:trHeight w:val="17"/>
        </w:trPr>
        <w:tc>
          <w:tcPr>
            <w:tcW w:w="3143" w:type="dxa"/>
            <w:gridSpan w:val="7"/>
          </w:tcPr>
          <w:p w:rsidR="00D31CEC" w:rsidRPr="004A780D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7466" w:type="dxa"/>
            <w:gridSpan w:val="28"/>
          </w:tcPr>
          <w:p w:rsidR="00D31CEC" w:rsidRPr="00CF1EEC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-20...+70°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D31CEC" w:rsidRPr="00AF72CB" w:rsidTr="00D31CEC">
        <w:trPr>
          <w:trHeight w:val="42"/>
        </w:trPr>
        <w:tc>
          <w:tcPr>
            <w:tcW w:w="3143" w:type="dxa"/>
            <w:gridSpan w:val="7"/>
          </w:tcPr>
          <w:p w:rsidR="00D31CEC" w:rsidRPr="004A780D" w:rsidRDefault="00D31CEC" w:rsidP="00D31CEC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7466" w:type="dxa"/>
            <w:gridSpan w:val="28"/>
          </w:tcPr>
          <w:p w:rsidR="00D31CEC" w:rsidRPr="00AB763B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</w:p>
        </w:tc>
      </w:tr>
      <w:tr w:rsidR="00D31CEC" w:rsidRPr="00AF72CB" w:rsidTr="00CE74D8">
        <w:trPr>
          <w:trHeight w:val="17"/>
        </w:trPr>
        <w:tc>
          <w:tcPr>
            <w:tcW w:w="3143" w:type="dxa"/>
            <w:gridSpan w:val="7"/>
          </w:tcPr>
          <w:p w:rsidR="00D31CEC" w:rsidRPr="00BF0104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7466" w:type="dxa"/>
            <w:gridSpan w:val="28"/>
          </w:tcPr>
          <w:p w:rsidR="00D31CEC" w:rsidRPr="009D0700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D31CEC" w:rsidRPr="00AF72CB" w:rsidTr="00CE74D8">
        <w:trPr>
          <w:trHeight w:val="17"/>
        </w:trPr>
        <w:tc>
          <w:tcPr>
            <w:tcW w:w="3143" w:type="dxa"/>
            <w:gridSpan w:val="7"/>
          </w:tcPr>
          <w:p w:rsidR="00D31CEC" w:rsidRPr="00AB763B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466" w:type="dxa"/>
            <w:gridSpan w:val="28"/>
          </w:tcPr>
          <w:p w:rsidR="00D31CEC" w:rsidRPr="009D0700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D31CEC" w:rsidRPr="00AF72CB" w:rsidTr="00192218">
        <w:trPr>
          <w:trHeight w:val="33"/>
        </w:trPr>
        <w:tc>
          <w:tcPr>
            <w:tcW w:w="3143" w:type="dxa"/>
            <w:gridSpan w:val="7"/>
          </w:tcPr>
          <w:p w:rsidR="00D31CEC" w:rsidRPr="004A780D" w:rsidRDefault="00D31CEC" w:rsidP="00D31CE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618" w:type="dxa"/>
            <w:gridSpan w:val="7"/>
          </w:tcPr>
          <w:p w:rsidR="00D31CEC" w:rsidRPr="00CF1EEC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Прямого действия</w:t>
            </w:r>
          </w:p>
        </w:tc>
        <w:tc>
          <w:tcPr>
            <w:tcW w:w="2513" w:type="dxa"/>
            <w:gridSpan w:val="8"/>
          </w:tcPr>
          <w:p w:rsidR="00D31CEC" w:rsidRPr="004A780D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3335" w:type="dxa"/>
            <w:gridSpan w:val="13"/>
          </w:tcPr>
          <w:p w:rsidR="00D31CEC" w:rsidRPr="009D0700" w:rsidRDefault="00D31CEC" w:rsidP="00D31CE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D31CEC" w:rsidRPr="00AF72CB" w:rsidTr="00CE74D8">
        <w:trPr>
          <w:trHeight w:val="48"/>
        </w:trPr>
        <w:tc>
          <w:tcPr>
            <w:tcW w:w="10609" w:type="dxa"/>
            <w:gridSpan w:val="35"/>
          </w:tcPr>
          <w:p w:rsidR="00D31CEC" w:rsidRPr="00FF37E6" w:rsidRDefault="00D31CEC" w:rsidP="00D31CEC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D31CEC" w:rsidRPr="00AF72CB" w:rsidTr="00403EA2">
        <w:trPr>
          <w:trHeight w:val="30"/>
        </w:trPr>
        <w:tc>
          <w:tcPr>
            <w:tcW w:w="2918" w:type="dxa"/>
            <w:gridSpan w:val="6"/>
            <w:vMerge w:val="restart"/>
          </w:tcPr>
          <w:p w:rsidR="00D31CEC" w:rsidRPr="00403EA2" w:rsidRDefault="000A7AF1" w:rsidP="00D31CE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>
              <w:rPr>
                <w:noProof/>
              </w:rPr>
              <w:pict>
                <v:shape id="_x0000_s1030" type="#_x0000_t75" style="position:absolute;margin-left:19.5pt;margin-top:.75pt;width:91.95pt;height:74.25pt;z-index:-251657728;mso-position-horizontal-relative:text;mso-position-vertical-relative:text;mso-width-relative:page;mso-height-relative:page">
                  <v:imagedata r:id="rId10" o:title="ЭСК275-276_габариты"/>
                </v:shape>
              </w:pict>
            </w:r>
          </w:p>
        </w:tc>
        <w:tc>
          <w:tcPr>
            <w:tcW w:w="353" w:type="dxa"/>
            <w:gridSpan w:val="2"/>
          </w:tcPr>
          <w:p w:rsidR="00D31CEC" w:rsidRPr="00EE40E5" w:rsidRDefault="00D31CEC" w:rsidP="00D31CEC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490" w:type="dxa"/>
            <w:gridSpan w:val="6"/>
          </w:tcPr>
          <w:p w:rsidR="00D31CEC" w:rsidRPr="00EE40E5" w:rsidRDefault="00D31CEC" w:rsidP="00D31CEC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317" w:type="dxa"/>
            <w:gridSpan w:val="7"/>
          </w:tcPr>
          <w:p w:rsidR="00D31CEC" w:rsidRPr="00EE40E5" w:rsidRDefault="00D31CEC" w:rsidP="00D31CEC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376" w:type="dxa"/>
            <w:gridSpan w:val="5"/>
          </w:tcPr>
          <w:p w:rsidR="00D31CEC" w:rsidRPr="00EE40E5" w:rsidRDefault="00D31CEC" w:rsidP="00D31CEC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417" w:type="dxa"/>
            <w:gridSpan w:val="5"/>
          </w:tcPr>
          <w:p w:rsidR="00D31CEC" w:rsidRPr="00EE40E5" w:rsidRDefault="00D31CEC" w:rsidP="00D31CEC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1738" w:type="dxa"/>
            <w:gridSpan w:val="4"/>
          </w:tcPr>
          <w:p w:rsidR="00D31CEC" w:rsidRPr="00EE40E5" w:rsidRDefault="00D31CEC" w:rsidP="00D31CEC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</w:tr>
      <w:tr w:rsidR="00D31CEC" w:rsidRPr="00AF72CB" w:rsidTr="00403EA2">
        <w:trPr>
          <w:trHeight w:val="30"/>
        </w:trPr>
        <w:tc>
          <w:tcPr>
            <w:tcW w:w="2918" w:type="dxa"/>
            <w:gridSpan w:val="6"/>
            <w:vMerge/>
          </w:tcPr>
          <w:p w:rsidR="00D31CEC" w:rsidRPr="00403EA2" w:rsidRDefault="00D31CEC" w:rsidP="00D31CE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53" w:type="dxa"/>
            <w:gridSpan w:val="2"/>
          </w:tcPr>
          <w:p w:rsidR="00D31CEC" w:rsidRPr="004A780D" w:rsidRDefault="00D31CEC" w:rsidP="00D31CEC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490" w:type="dxa"/>
            <w:gridSpan w:val="6"/>
          </w:tcPr>
          <w:p w:rsidR="00D31CEC" w:rsidRPr="004A780D" w:rsidRDefault="00D31CEC" w:rsidP="00D31CEC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2317" w:type="dxa"/>
            <w:gridSpan w:val="7"/>
          </w:tcPr>
          <w:p w:rsidR="00D31CEC" w:rsidRPr="00EC0620" w:rsidRDefault="00D31CEC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  <w:tc>
          <w:tcPr>
            <w:tcW w:w="376" w:type="dxa"/>
            <w:gridSpan w:val="5"/>
          </w:tcPr>
          <w:p w:rsidR="00D31CEC" w:rsidRDefault="00D31CEC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417" w:type="dxa"/>
            <w:gridSpan w:val="5"/>
          </w:tcPr>
          <w:p w:rsidR="00D31CEC" w:rsidRPr="00AB763B" w:rsidRDefault="00D31CEC" w:rsidP="00D31CEC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1738" w:type="dxa"/>
            <w:gridSpan w:val="4"/>
          </w:tcPr>
          <w:p w:rsidR="00D31CEC" w:rsidRDefault="00D31CEC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</w:tr>
      <w:tr w:rsidR="00D31CEC" w:rsidRPr="00AF72CB" w:rsidTr="00403EA2">
        <w:trPr>
          <w:trHeight w:val="30"/>
        </w:trPr>
        <w:tc>
          <w:tcPr>
            <w:tcW w:w="2918" w:type="dxa"/>
            <w:gridSpan w:val="6"/>
            <w:vMerge/>
          </w:tcPr>
          <w:p w:rsidR="00D31CEC" w:rsidRPr="00403EA2" w:rsidRDefault="00D31CEC" w:rsidP="00D31CE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53" w:type="dxa"/>
            <w:gridSpan w:val="2"/>
          </w:tcPr>
          <w:p w:rsidR="00D31CEC" w:rsidRPr="004A780D" w:rsidRDefault="00D31CEC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490" w:type="dxa"/>
            <w:gridSpan w:val="6"/>
          </w:tcPr>
          <w:p w:rsidR="00D31CEC" w:rsidRPr="004A780D" w:rsidRDefault="00D31CEC" w:rsidP="00D31CEC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2317" w:type="dxa"/>
            <w:gridSpan w:val="7"/>
          </w:tcPr>
          <w:p w:rsidR="00D31CEC" w:rsidRPr="001102E0" w:rsidRDefault="00D31CEC" w:rsidP="00D31CEC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376" w:type="dxa"/>
            <w:gridSpan w:val="5"/>
          </w:tcPr>
          <w:p w:rsidR="00D31CEC" w:rsidRDefault="00D31CEC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417" w:type="dxa"/>
            <w:gridSpan w:val="5"/>
          </w:tcPr>
          <w:p w:rsidR="00D31CEC" w:rsidRPr="00AB763B" w:rsidRDefault="00D31CEC" w:rsidP="00D31CEC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1738" w:type="dxa"/>
            <w:gridSpan w:val="4"/>
          </w:tcPr>
          <w:p w:rsidR="00D31CEC" w:rsidRDefault="00D31CEC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</w:tr>
      <w:tr w:rsidR="00D31CEC" w:rsidRPr="00AF72CB" w:rsidTr="00403EA2">
        <w:trPr>
          <w:trHeight w:val="30"/>
        </w:trPr>
        <w:tc>
          <w:tcPr>
            <w:tcW w:w="2918" w:type="dxa"/>
            <w:gridSpan w:val="6"/>
            <w:vMerge/>
          </w:tcPr>
          <w:p w:rsidR="00D31CEC" w:rsidRPr="00403EA2" w:rsidRDefault="00D31CEC" w:rsidP="00D31CE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</w:tcPr>
          <w:p w:rsidR="00D31CEC" w:rsidRPr="004A780D" w:rsidRDefault="00D31CEC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490" w:type="dxa"/>
            <w:gridSpan w:val="6"/>
            <w:vMerge w:val="restart"/>
          </w:tcPr>
          <w:p w:rsidR="00D31CEC" w:rsidRPr="004D7C74" w:rsidRDefault="00D31CEC" w:rsidP="00D31CEC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2317" w:type="dxa"/>
            <w:gridSpan w:val="7"/>
            <w:vMerge w:val="restart"/>
          </w:tcPr>
          <w:p w:rsidR="00D31CEC" w:rsidRPr="001102E0" w:rsidRDefault="00D31CEC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376" w:type="dxa"/>
            <w:gridSpan w:val="5"/>
          </w:tcPr>
          <w:p w:rsidR="00D31CEC" w:rsidRDefault="00D31CEC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1417" w:type="dxa"/>
            <w:gridSpan w:val="5"/>
          </w:tcPr>
          <w:p w:rsidR="00D31CEC" w:rsidRPr="00AB763B" w:rsidRDefault="00D31CEC" w:rsidP="00D31CEC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1738" w:type="dxa"/>
            <w:gridSpan w:val="4"/>
          </w:tcPr>
          <w:p w:rsidR="00D31CEC" w:rsidRPr="008973F4" w:rsidRDefault="009344C8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</w:tr>
      <w:tr w:rsidR="00D31CEC" w:rsidRPr="00AF72CB" w:rsidTr="00403EA2">
        <w:trPr>
          <w:trHeight w:val="30"/>
        </w:trPr>
        <w:tc>
          <w:tcPr>
            <w:tcW w:w="2918" w:type="dxa"/>
            <w:gridSpan w:val="6"/>
            <w:vMerge/>
          </w:tcPr>
          <w:p w:rsidR="00D31CEC" w:rsidRPr="00403EA2" w:rsidRDefault="00D31CEC" w:rsidP="00D31CE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53" w:type="dxa"/>
            <w:gridSpan w:val="2"/>
            <w:vMerge/>
          </w:tcPr>
          <w:p w:rsidR="00D31CEC" w:rsidRPr="00403EA2" w:rsidRDefault="00D31CEC" w:rsidP="00D31CE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1490" w:type="dxa"/>
            <w:gridSpan w:val="6"/>
            <w:vMerge/>
          </w:tcPr>
          <w:p w:rsidR="00D31CEC" w:rsidRPr="00403EA2" w:rsidRDefault="00D31CEC" w:rsidP="00D31CE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2317" w:type="dxa"/>
            <w:gridSpan w:val="7"/>
            <w:vMerge/>
          </w:tcPr>
          <w:p w:rsidR="00D31CEC" w:rsidRPr="00403EA2" w:rsidRDefault="00D31CEC" w:rsidP="00D31CE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76" w:type="dxa"/>
            <w:gridSpan w:val="5"/>
          </w:tcPr>
          <w:p w:rsidR="00D31CEC" w:rsidRPr="00403EA2" w:rsidRDefault="00D31CEC" w:rsidP="00D31CE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1417" w:type="dxa"/>
            <w:gridSpan w:val="5"/>
          </w:tcPr>
          <w:p w:rsidR="00D31CEC" w:rsidRPr="00403EA2" w:rsidRDefault="00D31CEC" w:rsidP="00D31CE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1738" w:type="dxa"/>
            <w:gridSpan w:val="4"/>
          </w:tcPr>
          <w:p w:rsidR="00D31CEC" w:rsidRPr="00403EA2" w:rsidRDefault="00D31CEC" w:rsidP="00D31CE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</w:tr>
      <w:tr w:rsidR="00D31CEC" w:rsidRPr="00AF72CB" w:rsidTr="00035798">
        <w:trPr>
          <w:trHeight w:val="160"/>
        </w:trPr>
        <w:tc>
          <w:tcPr>
            <w:tcW w:w="2918" w:type="dxa"/>
            <w:gridSpan w:val="6"/>
            <w:vMerge/>
          </w:tcPr>
          <w:p w:rsidR="00D31CEC" w:rsidRPr="00403EA2" w:rsidRDefault="00D31CEC" w:rsidP="00D31CEC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53" w:type="dxa"/>
            <w:gridSpan w:val="2"/>
          </w:tcPr>
          <w:p w:rsidR="00D31CEC" w:rsidRPr="004A780D" w:rsidRDefault="00D31CEC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490" w:type="dxa"/>
            <w:gridSpan w:val="6"/>
          </w:tcPr>
          <w:p w:rsidR="00D31CEC" w:rsidRPr="004A780D" w:rsidRDefault="00D31CEC" w:rsidP="00D31CEC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2317" w:type="dxa"/>
            <w:gridSpan w:val="7"/>
          </w:tcPr>
          <w:p w:rsidR="00D31CEC" w:rsidRPr="004A780D" w:rsidRDefault="00D31CEC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376" w:type="dxa"/>
            <w:gridSpan w:val="5"/>
          </w:tcPr>
          <w:p w:rsidR="00D31CEC" w:rsidRDefault="00D31CEC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1417" w:type="dxa"/>
            <w:gridSpan w:val="5"/>
          </w:tcPr>
          <w:p w:rsidR="00D31CEC" w:rsidRPr="00AB763B" w:rsidRDefault="00D31CEC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Болты крышки</w:t>
            </w:r>
          </w:p>
        </w:tc>
        <w:tc>
          <w:tcPr>
            <w:tcW w:w="1738" w:type="dxa"/>
            <w:gridSpan w:val="4"/>
          </w:tcPr>
          <w:p w:rsidR="00D31CEC" w:rsidRDefault="009344C8" w:rsidP="00D31C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</w:tr>
      <w:tr w:rsidR="00D31CEC" w:rsidRPr="00AF72CB" w:rsidTr="00CE74D8">
        <w:trPr>
          <w:trHeight w:val="48"/>
        </w:trPr>
        <w:tc>
          <w:tcPr>
            <w:tcW w:w="10609" w:type="dxa"/>
            <w:gridSpan w:val="35"/>
          </w:tcPr>
          <w:p w:rsidR="00D31CEC" w:rsidRPr="00B930C7" w:rsidRDefault="00B72316" w:rsidP="00D31CEC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МАССО</w:t>
            </w:r>
            <w:r w:rsidR="00D31CEC"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D31CEC" w:rsidRPr="00AF72CB" w:rsidTr="007D36A2">
        <w:trPr>
          <w:trHeight w:val="36"/>
        </w:trPr>
        <w:tc>
          <w:tcPr>
            <w:tcW w:w="1768" w:type="dxa"/>
            <w:gridSpan w:val="3"/>
          </w:tcPr>
          <w:p w:rsidR="00D31CEC" w:rsidRPr="00035798" w:rsidRDefault="00D31CEC" w:rsidP="00D31CEC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</w:rPr>
              <w:t xml:space="preserve">Диаметр, </w:t>
            </w:r>
            <w:r>
              <w:rPr>
                <w:b/>
                <w:sz w:val="16"/>
                <w:szCs w:val="18"/>
                <w:lang w:val="en-US"/>
              </w:rPr>
              <w:t>DN</w:t>
            </w:r>
          </w:p>
        </w:tc>
        <w:tc>
          <w:tcPr>
            <w:tcW w:w="1768" w:type="dxa"/>
            <w:gridSpan w:val="6"/>
          </w:tcPr>
          <w:p w:rsidR="00D31CEC" w:rsidRPr="00035798" w:rsidRDefault="00D31CEC" w:rsidP="00D31CEC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A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768" w:type="dxa"/>
            <w:gridSpan w:val="6"/>
          </w:tcPr>
          <w:p w:rsidR="00D31CEC" w:rsidRPr="00035798" w:rsidRDefault="00D31CEC" w:rsidP="00D31CEC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B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768" w:type="dxa"/>
            <w:gridSpan w:val="5"/>
          </w:tcPr>
          <w:p w:rsidR="00D31CEC" w:rsidRPr="00035798" w:rsidRDefault="00D31CEC" w:rsidP="00D31CEC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C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768" w:type="dxa"/>
            <w:gridSpan w:val="10"/>
          </w:tcPr>
          <w:p w:rsidR="00D31CEC" w:rsidRPr="00035798" w:rsidRDefault="00D31CEC" w:rsidP="00D31CEC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769" w:type="dxa"/>
            <w:gridSpan w:val="5"/>
          </w:tcPr>
          <w:p w:rsidR="00D31CEC" w:rsidRPr="00035798" w:rsidRDefault="00D31CEC" w:rsidP="00D31CEC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F</w:t>
            </w:r>
            <w:r>
              <w:rPr>
                <w:b/>
                <w:sz w:val="16"/>
                <w:szCs w:val="18"/>
              </w:rPr>
              <w:t>, мм</w:t>
            </w:r>
          </w:p>
        </w:tc>
      </w:tr>
      <w:tr w:rsidR="00D31CEC" w:rsidRPr="00AF72CB" w:rsidTr="007D36A2">
        <w:trPr>
          <w:trHeight w:val="36"/>
        </w:trPr>
        <w:tc>
          <w:tcPr>
            <w:tcW w:w="1768" w:type="dxa"/>
            <w:gridSpan w:val="3"/>
          </w:tcPr>
          <w:p w:rsidR="00D31CEC" w:rsidRPr="00035798" w:rsidRDefault="00D31CEC" w:rsidP="00D31CEC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3/8”</w:t>
            </w:r>
          </w:p>
        </w:tc>
        <w:tc>
          <w:tcPr>
            <w:tcW w:w="1768" w:type="dxa"/>
            <w:gridSpan w:val="6"/>
          </w:tcPr>
          <w:p w:rsidR="00D31CEC" w:rsidRPr="00035798" w:rsidRDefault="00FF3B4B" w:rsidP="00D31CEC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25</w:t>
            </w:r>
          </w:p>
        </w:tc>
        <w:tc>
          <w:tcPr>
            <w:tcW w:w="1768" w:type="dxa"/>
            <w:gridSpan w:val="6"/>
          </w:tcPr>
          <w:p w:rsidR="00D31CEC" w:rsidRPr="00035798" w:rsidRDefault="00D31CEC" w:rsidP="00D31CEC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1768" w:type="dxa"/>
            <w:gridSpan w:val="5"/>
          </w:tcPr>
          <w:p w:rsidR="00D31CEC" w:rsidRPr="00035798" w:rsidRDefault="00D31CEC" w:rsidP="00D31CEC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32</w:t>
            </w:r>
            <w:r>
              <w:rPr>
                <w:sz w:val="16"/>
                <w:szCs w:val="18"/>
              </w:rPr>
              <w:t>.5</w:t>
            </w:r>
          </w:p>
        </w:tc>
        <w:tc>
          <w:tcPr>
            <w:tcW w:w="1768" w:type="dxa"/>
            <w:gridSpan w:val="10"/>
          </w:tcPr>
          <w:p w:rsidR="00D31CEC" w:rsidRPr="00035798" w:rsidRDefault="00FF3B4B" w:rsidP="00D31CEC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  <w:tc>
          <w:tcPr>
            <w:tcW w:w="1769" w:type="dxa"/>
            <w:gridSpan w:val="5"/>
          </w:tcPr>
          <w:p w:rsidR="00D31CEC" w:rsidRPr="007D36A2" w:rsidRDefault="00D31CEC" w:rsidP="00D31CEC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93.5</w:t>
            </w:r>
          </w:p>
        </w:tc>
      </w:tr>
      <w:tr w:rsidR="00D31CEC" w:rsidRPr="00AF72CB" w:rsidTr="007D36A2">
        <w:trPr>
          <w:trHeight w:val="36"/>
        </w:trPr>
        <w:tc>
          <w:tcPr>
            <w:tcW w:w="1768" w:type="dxa"/>
            <w:gridSpan w:val="3"/>
          </w:tcPr>
          <w:p w:rsidR="00D31CEC" w:rsidRPr="00035798" w:rsidRDefault="00D31CEC" w:rsidP="00D31CEC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1/2”</w:t>
            </w:r>
          </w:p>
        </w:tc>
        <w:tc>
          <w:tcPr>
            <w:tcW w:w="1768" w:type="dxa"/>
            <w:gridSpan w:val="6"/>
          </w:tcPr>
          <w:p w:rsidR="00D31CEC" w:rsidRPr="00035798" w:rsidRDefault="00FF3B4B" w:rsidP="00D31CEC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30</w:t>
            </w:r>
          </w:p>
        </w:tc>
        <w:tc>
          <w:tcPr>
            <w:tcW w:w="1768" w:type="dxa"/>
            <w:gridSpan w:val="6"/>
          </w:tcPr>
          <w:p w:rsidR="00D31CEC" w:rsidRPr="00035798" w:rsidRDefault="00D31CEC" w:rsidP="00D31CEC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1768" w:type="dxa"/>
            <w:gridSpan w:val="5"/>
          </w:tcPr>
          <w:p w:rsidR="00D31CEC" w:rsidRPr="00035798" w:rsidRDefault="00D31CEC" w:rsidP="00D31CEC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32</w:t>
            </w:r>
            <w:r>
              <w:rPr>
                <w:sz w:val="16"/>
                <w:szCs w:val="18"/>
              </w:rPr>
              <w:t>.5</w:t>
            </w:r>
          </w:p>
        </w:tc>
        <w:tc>
          <w:tcPr>
            <w:tcW w:w="1768" w:type="dxa"/>
            <w:gridSpan w:val="10"/>
          </w:tcPr>
          <w:p w:rsidR="00D31CEC" w:rsidRPr="00035798" w:rsidRDefault="00FF3B4B" w:rsidP="00D31CEC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</w:t>
            </w:r>
            <w:bookmarkStart w:id="0" w:name="_GoBack"/>
            <w:bookmarkEnd w:id="0"/>
          </w:p>
        </w:tc>
        <w:tc>
          <w:tcPr>
            <w:tcW w:w="1769" w:type="dxa"/>
            <w:gridSpan w:val="5"/>
          </w:tcPr>
          <w:p w:rsidR="00D31CEC" w:rsidRPr="00035798" w:rsidRDefault="00D31CEC" w:rsidP="00D31CEC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93.5</w:t>
            </w:r>
          </w:p>
        </w:tc>
      </w:tr>
      <w:tr w:rsidR="00D31CEC" w:rsidTr="00CE74D8">
        <w:trPr>
          <w:trHeight w:val="48"/>
        </w:trPr>
        <w:tc>
          <w:tcPr>
            <w:tcW w:w="10609" w:type="dxa"/>
            <w:gridSpan w:val="35"/>
          </w:tcPr>
          <w:p w:rsidR="00D31CEC" w:rsidRPr="0067069D" w:rsidRDefault="00D31CEC" w:rsidP="00D31CEC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D31CEC" w:rsidTr="00403EA2">
        <w:trPr>
          <w:trHeight w:val="20"/>
        </w:trPr>
        <w:tc>
          <w:tcPr>
            <w:tcW w:w="1337" w:type="dxa"/>
            <w:vMerge w:val="restart"/>
            <w:vAlign w:val="center"/>
          </w:tcPr>
          <w:p w:rsidR="00D31CEC" w:rsidRPr="00A72973" w:rsidRDefault="00D31CEC" w:rsidP="00D31CE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Серия / Маркировка</w:t>
            </w:r>
          </w:p>
        </w:tc>
        <w:tc>
          <w:tcPr>
            <w:tcW w:w="838" w:type="dxa"/>
            <w:gridSpan w:val="3"/>
            <w:vMerge w:val="restart"/>
            <w:vAlign w:val="center"/>
          </w:tcPr>
          <w:p w:rsidR="00D31CEC" w:rsidRPr="00A72973" w:rsidRDefault="00D31CEC" w:rsidP="00D31CEC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Полож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968" w:type="dxa"/>
            <w:gridSpan w:val="3"/>
            <w:vMerge w:val="restart"/>
            <w:vAlign w:val="center"/>
          </w:tcPr>
          <w:p w:rsidR="00D31CEC" w:rsidRPr="004F47EF" w:rsidRDefault="00D31CEC" w:rsidP="00D31CEC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Присоед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826" w:type="dxa"/>
            <w:gridSpan w:val="3"/>
            <w:vMerge w:val="restart"/>
            <w:vAlign w:val="center"/>
          </w:tcPr>
          <w:p w:rsidR="00D31CEC" w:rsidRPr="004F47EF" w:rsidRDefault="00D31CEC" w:rsidP="00D31CE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Проход. сечение</w:t>
            </w:r>
          </w:p>
        </w:tc>
        <w:tc>
          <w:tcPr>
            <w:tcW w:w="1400" w:type="dxa"/>
            <w:gridSpan w:val="6"/>
            <w:vMerge w:val="restart"/>
            <w:vAlign w:val="center"/>
          </w:tcPr>
          <w:p w:rsidR="00D31CEC" w:rsidRPr="004F47EF" w:rsidRDefault="00D31CEC" w:rsidP="00D31CEC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Коэфф</w:t>
            </w:r>
            <w:proofErr w:type="spellEnd"/>
            <w:r>
              <w:rPr>
                <w:b/>
                <w:sz w:val="16"/>
                <w:szCs w:val="18"/>
              </w:rPr>
              <w:t xml:space="preserve">-т расхода </w:t>
            </w:r>
            <w:proofErr w:type="spellStart"/>
            <w:r>
              <w:rPr>
                <w:b/>
                <w:sz w:val="16"/>
                <w:szCs w:val="18"/>
                <w:lang w:val="en-US"/>
              </w:rPr>
              <w:t>Kv</w:t>
            </w:r>
            <w:proofErr w:type="spellEnd"/>
          </w:p>
        </w:tc>
        <w:tc>
          <w:tcPr>
            <w:tcW w:w="2618" w:type="dxa"/>
            <w:gridSpan w:val="11"/>
            <w:vAlign w:val="center"/>
          </w:tcPr>
          <w:p w:rsidR="00D31CEC" w:rsidRPr="004F47EF" w:rsidRDefault="00D31CEC" w:rsidP="00D31CE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Рабочее давление</w:t>
            </w:r>
          </w:p>
        </w:tc>
        <w:tc>
          <w:tcPr>
            <w:tcW w:w="1047" w:type="dxa"/>
            <w:gridSpan w:val="5"/>
            <w:vAlign w:val="center"/>
          </w:tcPr>
          <w:p w:rsidR="00D31CEC" w:rsidRPr="004F47EF" w:rsidRDefault="00D31CEC" w:rsidP="00D31CE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t</w:t>
            </w:r>
            <w:r w:rsidRPr="004F47EF">
              <w:rPr>
                <w:b/>
                <w:sz w:val="16"/>
                <w:szCs w:val="18"/>
              </w:rPr>
              <w:t xml:space="preserve">° </w:t>
            </w:r>
            <w:r>
              <w:rPr>
                <w:b/>
                <w:sz w:val="16"/>
                <w:szCs w:val="18"/>
              </w:rPr>
              <w:t>среды</w:t>
            </w:r>
          </w:p>
        </w:tc>
        <w:tc>
          <w:tcPr>
            <w:tcW w:w="896" w:type="dxa"/>
            <w:gridSpan w:val="2"/>
            <w:vMerge w:val="restart"/>
            <w:vAlign w:val="center"/>
          </w:tcPr>
          <w:p w:rsidR="00D31CEC" w:rsidRPr="004F47EF" w:rsidRDefault="00D31CEC" w:rsidP="00D31CEC">
            <w:pPr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Уплотн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679" w:type="dxa"/>
            <w:vMerge w:val="restart"/>
            <w:vAlign w:val="center"/>
          </w:tcPr>
          <w:p w:rsidR="00D31CEC" w:rsidRPr="004F47EF" w:rsidRDefault="00D31CEC" w:rsidP="00D31CE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</w:p>
        </w:tc>
      </w:tr>
      <w:tr w:rsidR="00D31CEC" w:rsidTr="00403EA2">
        <w:trPr>
          <w:trHeight w:val="20"/>
        </w:trPr>
        <w:tc>
          <w:tcPr>
            <w:tcW w:w="1337" w:type="dxa"/>
            <w:vMerge/>
          </w:tcPr>
          <w:p w:rsidR="00D31CEC" w:rsidRPr="008459EB" w:rsidRDefault="00D31CEC" w:rsidP="00D31CEC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38" w:type="dxa"/>
            <w:gridSpan w:val="3"/>
            <w:vMerge/>
          </w:tcPr>
          <w:p w:rsidR="00D31CEC" w:rsidRPr="008459EB" w:rsidRDefault="00D31CEC" w:rsidP="00D31CEC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8" w:type="dxa"/>
            <w:gridSpan w:val="3"/>
            <w:vMerge/>
          </w:tcPr>
          <w:p w:rsidR="00D31CEC" w:rsidRPr="008459EB" w:rsidRDefault="00D31CEC" w:rsidP="00D31CEC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26" w:type="dxa"/>
            <w:gridSpan w:val="3"/>
            <w:vMerge/>
          </w:tcPr>
          <w:p w:rsidR="00D31CEC" w:rsidRPr="008459EB" w:rsidRDefault="00D31CEC" w:rsidP="00D31CEC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1400" w:type="dxa"/>
            <w:gridSpan w:val="6"/>
            <w:vMerge/>
          </w:tcPr>
          <w:p w:rsidR="00D31CEC" w:rsidRPr="008459EB" w:rsidRDefault="00D31CEC" w:rsidP="00D31CEC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2" w:type="dxa"/>
            <w:gridSpan w:val="2"/>
          </w:tcPr>
          <w:p w:rsidR="00D31CEC" w:rsidRPr="00D40BC8" w:rsidRDefault="00D31CEC" w:rsidP="00D31CEC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40BC8">
              <w:rPr>
                <w:b/>
                <w:sz w:val="16"/>
                <w:szCs w:val="18"/>
                <w:lang w:val="en-US"/>
              </w:rPr>
              <w:t>Min</w:t>
            </w:r>
            <w:r w:rsidRPr="00D40BC8">
              <w:rPr>
                <w:b/>
                <w:sz w:val="16"/>
                <w:szCs w:val="18"/>
              </w:rPr>
              <w:t xml:space="preserve"> (</w:t>
            </w:r>
            <w:r w:rsidRPr="00D40BC8"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72" w:type="dxa"/>
          </w:tcPr>
          <w:p w:rsidR="00D31CEC" w:rsidRPr="00D40BC8" w:rsidRDefault="00D31CEC" w:rsidP="00D31CE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 (DC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637" w:type="dxa"/>
            <w:gridSpan w:val="5"/>
          </w:tcPr>
          <w:p w:rsidR="00D31CEC" w:rsidRPr="00D40BC8" w:rsidRDefault="00D31CEC" w:rsidP="00D31CEC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37" w:type="dxa"/>
            <w:gridSpan w:val="3"/>
          </w:tcPr>
          <w:p w:rsidR="00D31CEC" w:rsidRPr="004F47EF" w:rsidRDefault="00D31CEC" w:rsidP="00D31CE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 w:rsidRPr="004F47EF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4F47EF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515" w:type="dxa"/>
            <w:gridSpan w:val="2"/>
            <w:vAlign w:val="center"/>
          </w:tcPr>
          <w:p w:rsidR="00D31CEC" w:rsidRPr="004F47EF" w:rsidRDefault="00D31CEC" w:rsidP="00D31CE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</w:t>
            </w:r>
          </w:p>
        </w:tc>
        <w:tc>
          <w:tcPr>
            <w:tcW w:w="532" w:type="dxa"/>
            <w:gridSpan w:val="3"/>
            <w:vAlign w:val="center"/>
          </w:tcPr>
          <w:p w:rsidR="00D31CEC" w:rsidRPr="004F47EF" w:rsidRDefault="00D31CEC" w:rsidP="00D31CE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</w:p>
        </w:tc>
        <w:tc>
          <w:tcPr>
            <w:tcW w:w="896" w:type="dxa"/>
            <w:gridSpan w:val="2"/>
            <w:vMerge/>
          </w:tcPr>
          <w:p w:rsidR="00D31CEC" w:rsidRPr="008459EB" w:rsidRDefault="00D31CEC" w:rsidP="00D31CEC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  <w:vMerge/>
          </w:tcPr>
          <w:p w:rsidR="00D31CEC" w:rsidRPr="008459EB" w:rsidRDefault="00D31CEC" w:rsidP="00D31CEC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</w:tr>
      <w:tr w:rsidR="00D31CEC" w:rsidTr="00403EA2">
        <w:trPr>
          <w:trHeight w:val="20"/>
        </w:trPr>
        <w:tc>
          <w:tcPr>
            <w:tcW w:w="1337" w:type="dxa"/>
          </w:tcPr>
          <w:p w:rsidR="00D31CEC" w:rsidRPr="009A256F" w:rsidRDefault="00D31CEC" w:rsidP="00D31CEC">
            <w:pPr>
              <w:rPr>
                <w:b/>
                <w:sz w:val="16"/>
              </w:rPr>
            </w:pPr>
            <w:r w:rsidRPr="009A256F">
              <w:rPr>
                <w:b/>
                <w:sz w:val="16"/>
              </w:rPr>
              <w:t>ЭСК</w:t>
            </w:r>
          </w:p>
        </w:tc>
        <w:tc>
          <w:tcPr>
            <w:tcW w:w="838" w:type="dxa"/>
            <w:gridSpan w:val="3"/>
            <w:vMerge/>
          </w:tcPr>
          <w:p w:rsidR="00D31CEC" w:rsidRPr="009A256F" w:rsidRDefault="00D31CEC" w:rsidP="00D31CEC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8" w:type="dxa"/>
            <w:gridSpan w:val="3"/>
          </w:tcPr>
          <w:p w:rsidR="00D31CEC" w:rsidRPr="009A256F" w:rsidRDefault="00D31CEC" w:rsidP="00D31CEC">
            <w:pPr>
              <w:jc w:val="center"/>
              <w:rPr>
                <w:b/>
                <w:sz w:val="16"/>
                <w:szCs w:val="12"/>
              </w:rPr>
            </w:pPr>
            <w:r w:rsidRPr="009A256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826" w:type="dxa"/>
            <w:gridSpan w:val="3"/>
          </w:tcPr>
          <w:p w:rsidR="00D31CEC" w:rsidRPr="009A256F" w:rsidRDefault="00D31CEC" w:rsidP="00D31CEC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72" w:type="dxa"/>
            <w:gridSpan w:val="3"/>
          </w:tcPr>
          <w:p w:rsidR="00D31CEC" w:rsidRPr="00D40BC8" w:rsidRDefault="00D31CEC" w:rsidP="00D31CE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л/мин</w:t>
            </w:r>
          </w:p>
        </w:tc>
        <w:tc>
          <w:tcPr>
            <w:tcW w:w="728" w:type="dxa"/>
            <w:gridSpan w:val="3"/>
          </w:tcPr>
          <w:p w:rsidR="00D31CEC" w:rsidRPr="00D40BC8" w:rsidRDefault="00D31CEC" w:rsidP="00D31CE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</w:t>
            </w:r>
            <w:r w:rsidRPr="00D40BC8">
              <w:rPr>
                <w:b/>
                <w:sz w:val="16"/>
                <w:szCs w:val="18"/>
                <w:vertAlign w:val="superscript"/>
              </w:rPr>
              <w:t>3</w:t>
            </w:r>
            <w:r>
              <w:rPr>
                <w:b/>
                <w:sz w:val="16"/>
                <w:szCs w:val="18"/>
              </w:rPr>
              <w:t>/ч</w:t>
            </w:r>
          </w:p>
        </w:tc>
        <w:tc>
          <w:tcPr>
            <w:tcW w:w="672" w:type="dxa"/>
            <w:gridSpan w:val="2"/>
          </w:tcPr>
          <w:p w:rsidR="00D31CEC" w:rsidRPr="00D40BC8" w:rsidRDefault="00D31CEC" w:rsidP="00D31CE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72" w:type="dxa"/>
          </w:tcPr>
          <w:p w:rsidR="00D31CEC" w:rsidRPr="00D40BC8" w:rsidRDefault="00D31CEC" w:rsidP="00D31CE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5"/>
          </w:tcPr>
          <w:p w:rsidR="00D31CEC" w:rsidRPr="00D40BC8" w:rsidRDefault="00D31CEC" w:rsidP="00D31CE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3"/>
          </w:tcPr>
          <w:p w:rsidR="00D31CEC" w:rsidRPr="00D40BC8" w:rsidRDefault="00D31CEC" w:rsidP="00D31CE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515" w:type="dxa"/>
            <w:gridSpan w:val="2"/>
          </w:tcPr>
          <w:p w:rsidR="00D31CEC" w:rsidRPr="00D40BC8" w:rsidRDefault="00D31CEC" w:rsidP="00D31CE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532" w:type="dxa"/>
            <w:gridSpan w:val="3"/>
          </w:tcPr>
          <w:p w:rsidR="00D31CEC" w:rsidRPr="00D40BC8" w:rsidRDefault="00D31CEC" w:rsidP="00D31CE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896" w:type="dxa"/>
            <w:gridSpan w:val="2"/>
            <w:vMerge/>
          </w:tcPr>
          <w:p w:rsidR="00D31CEC" w:rsidRPr="00D40BC8" w:rsidRDefault="00D31CEC" w:rsidP="00D31CE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</w:tcPr>
          <w:p w:rsidR="00D31CEC" w:rsidRPr="009A256F" w:rsidRDefault="00D31CEC" w:rsidP="00D31CEC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кг</w:t>
            </w:r>
          </w:p>
        </w:tc>
      </w:tr>
      <w:tr w:rsidR="006A7024" w:rsidTr="00403EA2">
        <w:trPr>
          <w:trHeight w:val="20"/>
        </w:trPr>
        <w:tc>
          <w:tcPr>
            <w:tcW w:w="1337" w:type="dxa"/>
          </w:tcPr>
          <w:p w:rsidR="006A7024" w:rsidRPr="00A72973" w:rsidRDefault="006A7024" w:rsidP="006A7024">
            <w:pPr>
              <w:rPr>
                <w:sz w:val="16"/>
              </w:rPr>
            </w:pPr>
            <w:r>
              <w:rPr>
                <w:sz w:val="16"/>
              </w:rPr>
              <w:t xml:space="preserve">ЭСК </w:t>
            </w:r>
            <w:r>
              <w:rPr>
                <w:sz w:val="16"/>
                <w:lang w:val="en-US"/>
              </w:rPr>
              <w:t>620</w:t>
            </w:r>
            <w:r w:rsidRPr="00A72973">
              <w:rPr>
                <w:sz w:val="16"/>
              </w:rPr>
              <w:t>.02</w:t>
            </w:r>
            <w:r>
              <w:rPr>
                <w:sz w:val="16"/>
              </w:rPr>
              <w:t>.050</w:t>
            </w:r>
          </w:p>
        </w:tc>
        <w:tc>
          <w:tcPr>
            <w:tcW w:w="838" w:type="dxa"/>
            <w:gridSpan w:val="3"/>
          </w:tcPr>
          <w:p w:rsidR="006A7024" w:rsidRPr="00A72973" w:rsidRDefault="006A7024" w:rsidP="006A7024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6A7024" w:rsidRPr="004F47EF" w:rsidRDefault="006A7024" w:rsidP="006A7024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  <w:gridSpan w:val="3"/>
          </w:tcPr>
          <w:p w:rsidR="006A7024" w:rsidRPr="006D1D48" w:rsidRDefault="006A7024" w:rsidP="006A7024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5</w:t>
            </w:r>
          </w:p>
        </w:tc>
        <w:tc>
          <w:tcPr>
            <w:tcW w:w="672" w:type="dxa"/>
            <w:gridSpan w:val="3"/>
          </w:tcPr>
          <w:p w:rsidR="006A7024" w:rsidRPr="006D1D48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728" w:type="dxa"/>
            <w:gridSpan w:val="3"/>
          </w:tcPr>
          <w:p w:rsidR="006A7024" w:rsidRPr="009A256F" w:rsidRDefault="006A7024" w:rsidP="006A702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0.57</w:t>
            </w:r>
          </w:p>
        </w:tc>
        <w:tc>
          <w:tcPr>
            <w:tcW w:w="672" w:type="dxa"/>
            <w:gridSpan w:val="2"/>
          </w:tcPr>
          <w:p w:rsidR="006A7024" w:rsidRPr="009A256F" w:rsidRDefault="006A7024" w:rsidP="006A702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A7024" w:rsidRPr="009A256F" w:rsidRDefault="006A7024" w:rsidP="006A702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A7024" w:rsidRPr="00B14D3D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631" w:type="dxa"/>
            <w:gridSpan w:val="2"/>
          </w:tcPr>
          <w:p w:rsidR="006A7024" w:rsidRPr="00B14D3D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515" w:type="dxa"/>
            <w:gridSpan w:val="2"/>
          </w:tcPr>
          <w:p w:rsidR="006A7024" w:rsidRPr="009A256F" w:rsidRDefault="006A7024" w:rsidP="006A702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6A7024" w:rsidRPr="009A256F" w:rsidRDefault="006A7024" w:rsidP="006A702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6A7024" w:rsidRDefault="006A7024" w:rsidP="006A7024">
            <w:pPr>
              <w:jc w:val="center"/>
            </w:pPr>
            <w:r w:rsidRPr="00196609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6A7024" w:rsidRPr="00B14D3D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</w:tr>
      <w:tr w:rsidR="006A7024" w:rsidTr="00403EA2">
        <w:trPr>
          <w:trHeight w:val="20"/>
        </w:trPr>
        <w:tc>
          <w:tcPr>
            <w:tcW w:w="1337" w:type="dxa"/>
          </w:tcPr>
          <w:p w:rsidR="006A7024" w:rsidRPr="00A72973" w:rsidRDefault="006A7024" w:rsidP="006A7024">
            <w:pPr>
              <w:rPr>
                <w:sz w:val="16"/>
              </w:rPr>
            </w:pPr>
            <w:r>
              <w:rPr>
                <w:sz w:val="16"/>
              </w:rPr>
              <w:t>ЭСК 620.02.060</w:t>
            </w:r>
          </w:p>
        </w:tc>
        <w:tc>
          <w:tcPr>
            <w:tcW w:w="838" w:type="dxa"/>
            <w:gridSpan w:val="3"/>
          </w:tcPr>
          <w:p w:rsidR="006A7024" w:rsidRPr="00A72973" w:rsidRDefault="006A7024" w:rsidP="006A7024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6A7024" w:rsidRDefault="006A7024" w:rsidP="006A7024">
            <w:pPr>
              <w:jc w:val="center"/>
            </w:pPr>
            <w:r w:rsidRPr="002B51AD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  <w:gridSpan w:val="3"/>
          </w:tcPr>
          <w:p w:rsidR="006A7024" w:rsidRPr="006D1D48" w:rsidRDefault="006A7024" w:rsidP="006A7024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6</w:t>
            </w:r>
          </w:p>
        </w:tc>
        <w:tc>
          <w:tcPr>
            <w:tcW w:w="672" w:type="dxa"/>
            <w:gridSpan w:val="3"/>
          </w:tcPr>
          <w:p w:rsidR="006A7024" w:rsidRPr="006D1D48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728" w:type="dxa"/>
            <w:gridSpan w:val="3"/>
          </w:tcPr>
          <w:p w:rsidR="006A7024" w:rsidRPr="009A256F" w:rsidRDefault="006A7024" w:rsidP="006A702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0.69</w:t>
            </w:r>
          </w:p>
        </w:tc>
        <w:tc>
          <w:tcPr>
            <w:tcW w:w="672" w:type="dxa"/>
            <w:gridSpan w:val="2"/>
          </w:tcPr>
          <w:p w:rsidR="006A7024" w:rsidRDefault="006A7024" w:rsidP="006A7024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A7024" w:rsidRDefault="006A7024" w:rsidP="006A7024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A7024" w:rsidRPr="00B14D3D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631" w:type="dxa"/>
            <w:gridSpan w:val="2"/>
          </w:tcPr>
          <w:p w:rsidR="006A7024" w:rsidRPr="00B14D3D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515" w:type="dxa"/>
            <w:gridSpan w:val="2"/>
          </w:tcPr>
          <w:p w:rsidR="006A7024" w:rsidRPr="009A256F" w:rsidRDefault="006A7024" w:rsidP="006A702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6A7024" w:rsidRDefault="006A7024" w:rsidP="006A7024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6A7024" w:rsidRDefault="006A7024" w:rsidP="006A7024">
            <w:pPr>
              <w:jc w:val="center"/>
            </w:pPr>
            <w:r w:rsidRPr="00196609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6A7024" w:rsidRDefault="006A7024" w:rsidP="006A7024">
            <w:pPr>
              <w:jc w:val="center"/>
            </w:pPr>
            <w:r w:rsidRPr="007A63D2">
              <w:rPr>
                <w:sz w:val="16"/>
              </w:rPr>
              <w:t>0.51</w:t>
            </w:r>
          </w:p>
        </w:tc>
      </w:tr>
      <w:tr w:rsidR="006A7024" w:rsidTr="00403EA2">
        <w:trPr>
          <w:trHeight w:val="20"/>
        </w:trPr>
        <w:tc>
          <w:tcPr>
            <w:tcW w:w="1337" w:type="dxa"/>
          </w:tcPr>
          <w:p w:rsidR="006A7024" w:rsidRPr="00A72973" w:rsidRDefault="006A7024" w:rsidP="006A7024">
            <w:pPr>
              <w:rPr>
                <w:sz w:val="16"/>
              </w:rPr>
            </w:pPr>
            <w:r>
              <w:rPr>
                <w:sz w:val="16"/>
              </w:rPr>
              <w:t>ЭСК 620.02.070</w:t>
            </w:r>
          </w:p>
        </w:tc>
        <w:tc>
          <w:tcPr>
            <w:tcW w:w="838" w:type="dxa"/>
            <w:gridSpan w:val="3"/>
          </w:tcPr>
          <w:p w:rsidR="006A7024" w:rsidRDefault="006A7024" w:rsidP="006A7024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6A7024" w:rsidRDefault="006A7024" w:rsidP="006A7024">
            <w:pPr>
              <w:jc w:val="center"/>
            </w:pPr>
            <w:r w:rsidRPr="002B51AD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  <w:gridSpan w:val="3"/>
          </w:tcPr>
          <w:p w:rsidR="006A7024" w:rsidRPr="006D1D48" w:rsidRDefault="006A7024" w:rsidP="006A7024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7</w:t>
            </w:r>
          </w:p>
        </w:tc>
        <w:tc>
          <w:tcPr>
            <w:tcW w:w="672" w:type="dxa"/>
            <w:gridSpan w:val="3"/>
          </w:tcPr>
          <w:p w:rsidR="006A7024" w:rsidRPr="006D1D48" w:rsidRDefault="006A7024" w:rsidP="006A7024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12.5</w:t>
            </w:r>
          </w:p>
        </w:tc>
        <w:tc>
          <w:tcPr>
            <w:tcW w:w="728" w:type="dxa"/>
            <w:gridSpan w:val="3"/>
          </w:tcPr>
          <w:p w:rsidR="006A7024" w:rsidRPr="009A256F" w:rsidRDefault="006A7024" w:rsidP="006A702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0.75</w:t>
            </w:r>
          </w:p>
        </w:tc>
        <w:tc>
          <w:tcPr>
            <w:tcW w:w="672" w:type="dxa"/>
            <w:gridSpan w:val="2"/>
          </w:tcPr>
          <w:p w:rsidR="006A7024" w:rsidRDefault="006A7024" w:rsidP="006A7024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A7024" w:rsidRDefault="006A7024" w:rsidP="006A7024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A7024" w:rsidRPr="00B14D3D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31" w:type="dxa"/>
            <w:gridSpan w:val="2"/>
          </w:tcPr>
          <w:p w:rsidR="006A7024" w:rsidRPr="00B14D3D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15" w:type="dxa"/>
            <w:gridSpan w:val="2"/>
          </w:tcPr>
          <w:p w:rsidR="006A7024" w:rsidRPr="009A256F" w:rsidRDefault="006A7024" w:rsidP="006A702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6A7024" w:rsidRDefault="006A7024" w:rsidP="006A7024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6A7024" w:rsidRDefault="006A7024" w:rsidP="006A7024">
            <w:pPr>
              <w:jc w:val="center"/>
            </w:pPr>
            <w:r w:rsidRPr="00196609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6A7024" w:rsidRDefault="006A7024" w:rsidP="006A7024">
            <w:pPr>
              <w:jc w:val="center"/>
            </w:pPr>
            <w:r w:rsidRPr="007A63D2">
              <w:rPr>
                <w:sz w:val="16"/>
              </w:rPr>
              <w:t>0.51</w:t>
            </w:r>
          </w:p>
        </w:tc>
      </w:tr>
      <w:tr w:rsidR="006A7024" w:rsidTr="00403EA2">
        <w:trPr>
          <w:trHeight w:val="20"/>
        </w:trPr>
        <w:tc>
          <w:tcPr>
            <w:tcW w:w="1337" w:type="dxa"/>
          </w:tcPr>
          <w:p w:rsidR="006A7024" w:rsidRPr="00A72973" w:rsidRDefault="006A7024" w:rsidP="006A7024">
            <w:pPr>
              <w:rPr>
                <w:sz w:val="16"/>
              </w:rPr>
            </w:pPr>
            <w:r>
              <w:rPr>
                <w:sz w:val="16"/>
              </w:rPr>
              <w:t xml:space="preserve">ЭСК </w:t>
            </w:r>
            <w:r>
              <w:rPr>
                <w:sz w:val="16"/>
                <w:lang w:val="en-US"/>
              </w:rPr>
              <w:t>620</w:t>
            </w:r>
            <w:r w:rsidRPr="00A72973">
              <w:rPr>
                <w:sz w:val="16"/>
              </w:rPr>
              <w:t>.02</w:t>
            </w:r>
            <w:r>
              <w:rPr>
                <w:sz w:val="16"/>
              </w:rPr>
              <w:t>.080</w:t>
            </w:r>
          </w:p>
        </w:tc>
        <w:tc>
          <w:tcPr>
            <w:tcW w:w="838" w:type="dxa"/>
            <w:gridSpan w:val="3"/>
          </w:tcPr>
          <w:p w:rsidR="006A7024" w:rsidRPr="00A72973" w:rsidRDefault="006A7024" w:rsidP="006A7024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6A7024" w:rsidRPr="004F47EF" w:rsidRDefault="006A7024" w:rsidP="006A7024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  <w:gridSpan w:val="3"/>
          </w:tcPr>
          <w:p w:rsidR="006A7024" w:rsidRPr="006D1D48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72" w:type="dxa"/>
            <w:gridSpan w:val="3"/>
          </w:tcPr>
          <w:p w:rsidR="006A7024" w:rsidRPr="006D1D48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28" w:type="dxa"/>
            <w:gridSpan w:val="3"/>
          </w:tcPr>
          <w:p w:rsidR="006A7024" w:rsidRDefault="006A7024" w:rsidP="006A702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0.84</w:t>
            </w:r>
          </w:p>
        </w:tc>
        <w:tc>
          <w:tcPr>
            <w:tcW w:w="672" w:type="dxa"/>
            <w:gridSpan w:val="2"/>
          </w:tcPr>
          <w:p w:rsidR="006A7024" w:rsidRPr="009A256F" w:rsidRDefault="006A7024" w:rsidP="006A702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A7024" w:rsidRPr="009A256F" w:rsidRDefault="006A7024" w:rsidP="006A702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A7024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631" w:type="dxa"/>
            <w:gridSpan w:val="2"/>
          </w:tcPr>
          <w:p w:rsidR="006A7024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515" w:type="dxa"/>
            <w:gridSpan w:val="2"/>
          </w:tcPr>
          <w:p w:rsidR="006A7024" w:rsidRPr="009A256F" w:rsidRDefault="006A7024" w:rsidP="006A702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6A7024" w:rsidRPr="009A256F" w:rsidRDefault="006A7024" w:rsidP="006A702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6A7024" w:rsidRDefault="006A7024" w:rsidP="006A7024">
            <w:pPr>
              <w:jc w:val="center"/>
            </w:pPr>
            <w:r w:rsidRPr="00196609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6A7024" w:rsidRDefault="006A7024" w:rsidP="006A7024">
            <w:pPr>
              <w:jc w:val="center"/>
            </w:pPr>
            <w:r w:rsidRPr="007A63D2">
              <w:rPr>
                <w:sz w:val="16"/>
              </w:rPr>
              <w:t>0.51</w:t>
            </w:r>
          </w:p>
        </w:tc>
      </w:tr>
      <w:tr w:rsidR="006A7024" w:rsidTr="00403EA2">
        <w:trPr>
          <w:trHeight w:val="20"/>
        </w:trPr>
        <w:tc>
          <w:tcPr>
            <w:tcW w:w="1337" w:type="dxa"/>
          </w:tcPr>
          <w:p w:rsidR="006A7024" w:rsidRPr="00A72973" w:rsidRDefault="006A7024" w:rsidP="006A7024">
            <w:pPr>
              <w:rPr>
                <w:sz w:val="16"/>
              </w:rPr>
            </w:pPr>
            <w:r>
              <w:rPr>
                <w:sz w:val="16"/>
              </w:rPr>
              <w:t>ЭСК 620.02.090</w:t>
            </w:r>
          </w:p>
        </w:tc>
        <w:tc>
          <w:tcPr>
            <w:tcW w:w="838" w:type="dxa"/>
            <w:gridSpan w:val="3"/>
          </w:tcPr>
          <w:p w:rsidR="006A7024" w:rsidRPr="00A72973" w:rsidRDefault="006A7024" w:rsidP="006A7024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6A7024" w:rsidRDefault="006A7024" w:rsidP="006A7024">
            <w:pPr>
              <w:jc w:val="center"/>
            </w:pPr>
            <w:r w:rsidRPr="002B51AD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  <w:gridSpan w:val="3"/>
          </w:tcPr>
          <w:p w:rsidR="006A7024" w:rsidRPr="006D1D48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72" w:type="dxa"/>
            <w:gridSpan w:val="3"/>
          </w:tcPr>
          <w:p w:rsidR="006A7024" w:rsidRPr="006D1D48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28" w:type="dxa"/>
            <w:gridSpan w:val="3"/>
          </w:tcPr>
          <w:p w:rsidR="006A7024" w:rsidRDefault="006A7024" w:rsidP="006A702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1.14</w:t>
            </w:r>
          </w:p>
        </w:tc>
        <w:tc>
          <w:tcPr>
            <w:tcW w:w="672" w:type="dxa"/>
            <w:gridSpan w:val="2"/>
          </w:tcPr>
          <w:p w:rsidR="006A7024" w:rsidRDefault="006A7024" w:rsidP="006A7024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A7024" w:rsidRDefault="006A7024" w:rsidP="006A7024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A7024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631" w:type="dxa"/>
            <w:gridSpan w:val="2"/>
          </w:tcPr>
          <w:p w:rsidR="006A7024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515" w:type="dxa"/>
            <w:gridSpan w:val="2"/>
          </w:tcPr>
          <w:p w:rsidR="006A7024" w:rsidRPr="009A256F" w:rsidRDefault="006A7024" w:rsidP="006A702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6A7024" w:rsidRDefault="006A7024" w:rsidP="006A7024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6A7024" w:rsidRDefault="006A7024" w:rsidP="006A7024">
            <w:pPr>
              <w:jc w:val="center"/>
            </w:pPr>
            <w:r w:rsidRPr="00196609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6A7024" w:rsidRDefault="006A7024" w:rsidP="006A7024">
            <w:pPr>
              <w:jc w:val="center"/>
            </w:pPr>
            <w:r w:rsidRPr="007A63D2">
              <w:rPr>
                <w:sz w:val="16"/>
              </w:rPr>
              <w:t>0.51</w:t>
            </w:r>
          </w:p>
        </w:tc>
      </w:tr>
      <w:tr w:rsidR="006A7024" w:rsidTr="00403EA2">
        <w:trPr>
          <w:trHeight w:val="20"/>
        </w:trPr>
        <w:tc>
          <w:tcPr>
            <w:tcW w:w="1337" w:type="dxa"/>
          </w:tcPr>
          <w:p w:rsidR="006A7024" w:rsidRPr="00A72973" w:rsidRDefault="006A7024" w:rsidP="006A7024">
            <w:pPr>
              <w:rPr>
                <w:sz w:val="16"/>
              </w:rPr>
            </w:pPr>
            <w:r>
              <w:rPr>
                <w:sz w:val="16"/>
              </w:rPr>
              <w:t>ЭСК 620.02.100</w:t>
            </w:r>
          </w:p>
        </w:tc>
        <w:tc>
          <w:tcPr>
            <w:tcW w:w="838" w:type="dxa"/>
            <w:gridSpan w:val="3"/>
          </w:tcPr>
          <w:p w:rsidR="006A7024" w:rsidRDefault="006A7024" w:rsidP="006A7024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6A7024" w:rsidRDefault="006A7024" w:rsidP="006A7024">
            <w:pPr>
              <w:jc w:val="center"/>
            </w:pPr>
            <w:r w:rsidRPr="002B51AD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  <w:gridSpan w:val="3"/>
          </w:tcPr>
          <w:p w:rsidR="006A7024" w:rsidRPr="006D1D48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72" w:type="dxa"/>
            <w:gridSpan w:val="3"/>
          </w:tcPr>
          <w:p w:rsidR="006A7024" w:rsidRPr="006D1D48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28" w:type="dxa"/>
            <w:gridSpan w:val="3"/>
          </w:tcPr>
          <w:p w:rsidR="006A7024" w:rsidRDefault="006A7024" w:rsidP="006A702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1.2</w:t>
            </w:r>
          </w:p>
        </w:tc>
        <w:tc>
          <w:tcPr>
            <w:tcW w:w="672" w:type="dxa"/>
            <w:gridSpan w:val="2"/>
          </w:tcPr>
          <w:p w:rsidR="006A7024" w:rsidRDefault="006A7024" w:rsidP="006A7024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A7024" w:rsidRDefault="006A7024" w:rsidP="006A7024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A7024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631" w:type="dxa"/>
            <w:gridSpan w:val="2"/>
          </w:tcPr>
          <w:p w:rsidR="006A7024" w:rsidRDefault="006A7024" w:rsidP="006A70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15" w:type="dxa"/>
            <w:gridSpan w:val="2"/>
          </w:tcPr>
          <w:p w:rsidR="006A7024" w:rsidRPr="009A256F" w:rsidRDefault="006A7024" w:rsidP="006A702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6A7024" w:rsidRDefault="006A7024" w:rsidP="006A7024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6A7024" w:rsidRDefault="006A7024" w:rsidP="006A7024">
            <w:pPr>
              <w:jc w:val="center"/>
            </w:pPr>
            <w:r w:rsidRPr="00196609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6A7024" w:rsidRDefault="006A7024" w:rsidP="006A7024">
            <w:pPr>
              <w:jc w:val="center"/>
            </w:pPr>
            <w:r w:rsidRPr="007A63D2">
              <w:rPr>
                <w:sz w:val="16"/>
              </w:rPr>
              <w:t>0.51</w:t>
            </w:r>
          </w:p>
        </w:tc>
      </w:tr>
      <w:tr w:rsidR="00924AA3" w:rsidTr="00403EA2">
        <w:trPr>
          <w:trHeight w:val="20"/>
        </w:trPr>
        <w:tc>
          <w:tcPr>
            <w:tcW w:w="1337" w:type="dxa"/>
          </w:tcPr>
          <w:p w:rsidR="00924AA3" w:rsidRPr="00A72973" w:rsidRDefault="00924AA3" w:rsidP="00924AA3">
            <w:pPr>
              <w:rPr>
                <w:sz w:val="16"/>
              </w:rPr>
            </w:pPr>
            <w:r>
              <w:rPr>
                <w:sz w:val="16"/>
              </w:rPr>
              <w:t>ЭСК 620.03.050</w:t>
            </w:r>
          </w:p>
        </w:tc>
        <w:tc>
          <w:tcPr>
            <w:tcW w:w="838" w:type="dxa"/>
            <w:gridSpan w:val="3"/>
          </w:tcPr>
          <w:p w:rsidR="00924AA3" w:rsidRDefault="00924AA3" w:rsidP="00924AA3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924AA3" w:rsidRDefault="00924AA3" w:rsidP="00924AA3">
            <w:pPr>
              <w:jc w:val="center"/>
            </w:pPr>
            <w:r w:rsidRPr="00BE0410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  <w:gridSpan w:val="3"/>
          </w:tcPr>
          <w:p w:rsidR="00924AA3" w:rsidRPr="006D1D48" w:rsidRDefault="00924AA3" w:rsidP="00924AA3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5</w:t>
            </w:r>
          </w:p>
        </w:tc>
        <w:tc>
          <w:tcPr>
            <w:tcW w:w="672" w:type="dxa"/>
            <w:gridSpan w:val="3"/>
          </w:tcPr>
          <w:p w:rsidR="00924AA3" w:rsidRPr="006D1D48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728" w:type="dxa"/>
            <w:gridSpan w:val="3"/>
          </w:tcPr>
          <w:p w:rsidR="00924AA3" w:rsidRPr="009A256F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0.57</w:t>
            </w:r>
          </w:p>
        </w:tc>
        <w:tc>
          <w:tcPr>
            <w:tcW w:w="672" w:type="dxa"/>
            <w:gridSpan w:val="2"/>
          </w:tcPr>
          <w:p w:rsidR="00924AA3" w:rsidRDefault="00924AA3" w:rsidP="00924AA3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924AA3" w:rsidRDefault="00924AA3" w:rsidP="00924AA3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924AA3" w:rsidRPr="00B14D3D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631" w:type="dxa"/>
            <w:gridSpan w:val="2"/>
          </w:tcPr>
          <w:p w:rsidR="00924AA3" w:rsidRPr="00B14D3D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515" w:type="dxa"/>
            <w:gridSpan w:val="2"/>
          </w:tcPr>
          <w:p w:rsidR="00924AA3" w:rsidRPr="009A256F" w:rsidRDefault="00924AA3" w:rsidP="00924AA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924AA3" w:rsidRDefault="00924AA3" w:rsidP="00924AA3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924AA3" w:rsidRDefault="00924AA3" w:rsidP="00924AA3">
            <w:pPr>
              <w:jc w:val="center"/>
            </w:pPr>
            <w:r w:rsidRPr="00196609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924AA3" w:rsidRDefault="00924AA3" w:rsidP="00924AA3">
            <w:pPr>
              <w:jc w:val="center"/>
            </w:pPr>
            <w:r w:rsidRPr="00CF5388">
              <w:rPr>
                <w:sz w:val="16"/>
              </w:rPr>
              <w:t>0.</w:t>
            </w:r>
            <w:r>
              <w:rPr>
                <w:sz w:val="16"/>
              </w:rPr>
              <w:t>48</w:t>
            </w:r>
          </w:p>
        </w:tc>
      </w:tr>
      <w:tr w:rsidR="00924AA3" w:rsidTr="00403EA2">
        <w:trPr>
          <w:trHeight w:val="20"/>
        </w:trPr>
        <w:tc>
          <w:tcPr>
            <w:tcW w:w="1337" w:type="dxa"/>
          </w:tcPr>
          <w:p w:rsidR="00924AA3" w:rsidRPr="00A72973" w:rsidRDefault="00924AA3" w:rsidP="00924AA3">
            <w:pPr>
              <w:rPr>
                <w:sz w:val="16"/>
              </w:rPr>
            </w:pPr>
            <w:r>
              <w:rPr>
                <w:sz w:val="16"/>
              </w:rPr>
              <w:t>ЭСК 620.03.0</w:t>
            </w:r>
            <w:r>
              <w:rPr>
                <w:sz w:val="16"/>
                <w:lang w:val="en-US"/>
              </w:rPr>
              <w:t>6</w:t>
            </w:r>
            <w:r>
              <w:rPr>
                <w:sz w:val="16"/>
              </w:rPr>
              <w:t>0</w:t>
            </w:r>
          </w:p>
        </w:tc>
        <w:tc>
          <w:tcPr>
            <w:tcW w:w="838" w:type="dxa"/>
            <w:gridSpan w:val="3"/>
          </w:tcPr>
          <w:p w:rsidR="00924AA3" w:rsidRDefault="00924AA3" w:rsidP="00924AA3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924AA3" w:rsidRDefault="00924AA3" w:rsidP="00924AA3">
            <w:pPr>
              <w:jc w:val="center"/>
            </w:pPr>
            <w:r w:rsidRPr="00BE0410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  <w:gridSpan w:val="3"/>
          </w:tcPr>
          <w:p w:rsidR="00924AA3" w:rsidRPr="006D1D48" w:rsidRDefault="00924AA3" w:rsidP="00924AA3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6</w:t>
            </w:r>
          </w:p>
        </w:tc>
        <w:tc>
          <w:tcPr>
            <w:tcW w:w="672" w:type="dxa"/>
            <w:gridSpan w:val="3"/>
          </w:tcPr>
          <w:p w:rsidR="00924AA3" w:rsidRPr="006D1D48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728" w:type="dxa"/>
            <w:gridSpan w:val="3"/>
          </w:tcPr>
          <w:p w:rsidR="00924AA3" w:rsidRPr="009A256F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0.69</w:t>
            </w:r>
          </w:p>
        </w:tc>
        <w:tc>
          <w:tcPr>
            <w:tcW w:w="672" w:type="dxa"/>
            <w:gridSpan w:val="2"/>
          </w:tcPr>
          <w:p w:rsidR="00924AA3" w:rsidRDefault="00924AA3" w:rsidP="00924AA3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924AA3" w:rsidRDefault="00924AA3" w:rsidP="00924AA3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924AA3" w:rsidRPr="00B14D3D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631" w:type="dxa"/>
            <w:gridSpan w:val="2"/>
          </w:tcPr>
          <w:p w:rsidR="00924AA3" w:rsidRPr="00B14D3D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515" w:type="dxa"/>
            <w:gridSpan w:val="2"/>
          </w:tcPr>
          <w:p w:rsidR="00924AA3" w:rsidRPr="009A256F" w:rsidRDefault="00924AA3" w:rsidP="00924AA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924AA3" w:rsidRDefault="00924AA3" w:rsidP="00924AA3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924AA3" w:rsidRDefault="00924AA3" w:rsidP="00924AA3">
            <w:pPr>
              <w:jc w:val="center"/>
            </w:pPr>
            <w:r w:rsidRPr="00196609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924AA3" w:rsidRDefault="00924AA3" w:rsidP="00924AA3">
            <w:pPr>
              <w:jc w:val="center"/>
            </w:pPr>
            <w:r w:rsidRPr="00CF5388">
              <w:rPr>
                <w:sz w:val="16"/>
              </w:rPr>
              <w:t>0.</w:t>
            </w:r>
            <w:r>
              <w:rPr>
                <w:sz w:val="16"/>
              </w:rPr>
              <w:t>48</w:t>
            </w:r>
          </w:p>
        </w:tc>
      </w:tr>
      <w:tr w:rsidR="00924AA3" w:rsidTr="00403EA2">
        <w:trPr>
          <w:trHeight w:val="20"/>
        </w:trPr>
        <w:tc>
          <w:tcPr>
            <w:tcW w:w="1337" w:type="dxa"/>
          </w:tcPr>
          <w:p w:rsidR="00924AA3" w:rsidRPr="00A72973" w:rsidRDefault="00924AA3" w:rsidP="00924AA3">
            <w:pPr>
              <w:rPr>
                <w:sz w:val="16"/>
              </w:rPr>
            </w:pPr>
            <w:r>
              <w:rPr>
                <w:sz w:val="16"/>
              </w:rPr>
              <w:t>ЭСК 620.03.070</w:t>
            </w:r>
          </w:p>
        </w:tc>
        <w:tc>
          <w:tcPr>
            <w:tcW w:w="838" w:type="dxa"/>
            <w:gridSpan w:val="3"/>
          </w:tcPr>
          <w:p w:rsidR="00924AA3" w:rsidRDefault="00924AA3" w:rsidP="00924AA3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924AA3" w:rsidRDefault="00924AA3" w:rsidP="00924AA3">
            <w:pPr>
              <w:jc w:val="center"/>
            </w:pPr>
            <w:r w:rsidRPr="00BE0410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  <w:gridSpan w:val="3"/>
          </w:tcPr>
          <w:p w:rsidR="00924AA3" w:rsidRPr="006D1D48" w:rsidRDefault="00924AA3" w:rsidP="00924AA3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7</w:t>
            </w:r>
          </w:p>
        </w:tc>
        <w:tc>
          <w:tcPr>
            <w:tcW w:w="672" w:type="dxa"/>
            <w:gridSpan w:val="3"/>
          </w:tcPr>
          <w:p w:rsidR="00924AA3" w:rsidRPr="006D1D48" w:rsidRDefault="00924AA3" w:rsidP="00924AA3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12.5</w:t>
            </w:r>
          </w:p>
        </w:tc>
        <w:tc>
          <w:tcPr>
            <w:tcW w:w="728" w:type="dxa"/>
            <w:gridSpan w:val="3"/>
          </w:tcPr>
          <w:p w:rsidR="00924AA3" w:rsidRPr="009A256F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0.75</w:t>
            </w:r>
          </w:p>
        </w:tc>
        <w:tc>
          <w:tcPr>
            <w:tcW w:w="672" w:type="dxa"/>
            <w:gridSpan w:val="2"/>
          </w:tcPr>
          <w:p w:rsidR="00924AA3" w:rsidRDefault="00924AA3" w:rsidP="00924AA3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924AA3" w:rsidRDefault="00924AA3" w:rsidP="00924AA3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924AA3" w:rsidRPr="00B14D3D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31" w:type="dxa"/>
            <w:gridSpan w:val="2"/>
          </w:tcPr>
          <w:p w:rsidR="00924AA3" w:rsidRPr="00B14D3D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15" w:type="dxa"/>
            <w:gridSpan w:val="2"/>
          </w:tcPr>
          <w:p w:rsidR="00924AA3" w:rsidRPr="009A256F" w:rsidRDefault="00924AA3" w:rsidP="00924AA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924AA3" w:rsidRDefault="00924AA3" w:rsidP="00924AA3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924AA3" w:rsidRDefault="00924AA3" w:rsidP="00924AA3">
            <w:pPr>
              <w:jc w:val="center"/>
            </w:pPr>
            <w:r w:rsidRPr="00196609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924AA3" w:rsidRDefault="00924AA3" w:rsidP="00924AA3">
            <w:pPr>
              <w:jc w:val="center"/>
            </w:pPr>
            <w:r w:rsidRPr="00CF5388">
              <w:rPr>
                <w:sz w:val="16"/>
              </w:rPr>
              <w:t>0.</w:t>
            </w:r>
            <w:r>
              <w:rPr>
                <w:sz w:val="16"/>
              </w:rPr>
              <w:t>48</w:t>
            </w:r>
          </w:p>
        </w:tc>
      </w:tr>
      <w:tr w:rsidR="00924AA3" w:rsidTr="00403EA2">
        <w:trPr>
          <w:trHeight w:val="20"/>
        </w:trPr>
        <w:tc>
          <w:tcPr>
            <w:tcW w:w="1337" w:type="dxa"/>
          </w:tcPr>
          <w:p w:rsidR="00924AA3" w:rsidRPr="00A72973" w:rsidRDefault="00924AA3" w:rsidP="00924AA3">
            <w:pPr>
              <w:rPr>
                <w:sz w:val="16"/>
              </w:rPr>
            </w:pPr>
            <w:r>
              <w:rPr>
                <w:sz w:val="16"/>
              </w:rPr>
              <w:t>ЭСК 621.02.0</w:t>
            </w:r>
            <w:r>
              <w:rPr>
                <w:sz w:val="16"/>
                <w:lang w:val="en-US"/>
              </w:rPr>
              <w:t>2</w:t>
            </w:r>
            <w:r>
              <w:rPr>
                <w:sz w:val="16"/>
              </w:rPr>
              <w:t>5</w:t>
            </w:r>
          </w:p>
        </w:tc>
        <w:tc>
          <w:tcPr>
            <w:tcW w:w="838" w:type="dxa"/>
            <w:gridSpan w:val="3"/>
          </w:tcPr>
          <w:p w:rsidR="00924AA3" w:rsidRDefault="00924AA3" w:rsidP="00924AA3">
            <w:pPr>
              <w:jc w:val="center"/>
            </w:pPr>
            <w:r w:rsidRPr="00356F95">
              <w:rPr>
                <w:sz w:val="16"/>
              </w:rPr>
              <w:t>Н</w:t>
            </w:r>
            <w:r>
              <w:rPr>
                <w:sz w:val="16"/>
              </w:rPr>
              <w:t>О</w:t>
            </w:r>
          </w:p>
        </w:tc>
        <w:tc>
          <w:tcPr>
            <w:tcW w:w="968" w:type="dxa"/>
            <w:gridSpan w:val="3"/>
          </w:tcPr>
          <w:p w:rsidR="00924AA3" w:rsidRDefault="00924AA3" w:rsidP="00924AA3">
            <w:pPr>
              <w:jc w:val="center"/>
            </w:pPr>
            <w:r w:rsidRPr="002B51AD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  <w:gridSpan w:val="3"/>
          </w:tcPr>
          <w:p w:rsidR="00924AA3" w:rsidRPr="006D1D48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2.</w:t>
            </w:r>
            <w:r w:rsidRPr="006D1D48">
              <w:rPr>
                <w:sz w:val="16"/>
              </w:rPr>
              <w:t>5</w:t>
            </w:r>
          </w:p>
        </w:tc>
        <w:tc>
          <w:tcPr>
            <w:tcW w:w="672" w:type="dxa"/>
            <w:gridSpan w:val="3"/>
          </w:tcPr>
          <w:p w:rsidR="00924AA3" w:rsidRPr="006D1D48" w:rsidRDefault="00924AA3" w:rsidP="00924AA3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  <w:r w:rsidRPr="006D1D48">
              <w:rPr>
                <w:sz w:val="16"/>
              </w:rPr>
              <w:t>3</w:t>
            </w:r>
          </w:p>
        </w:tc>
        <w:tc>
          <w:tcPr>
            <w:tcW w:w="728" w:type="dxa"/>
            <w:gridSpan w:val="3"/>
          </w:tcPr>
          <w:p w:rsidR="00924AA3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0.84</w:t>
            </w:r>
          </w:p>
        </w:tc>
        <w:tc>
          <w:tcPr>
            <w:tcW w:w="672" w:type="dxa"/>
            <w:gridSpan w:val="2"/>
          </w:tcPr>
          <w:p w:rsidR="00924AA3" w:rsidRDefault="00924AA3" w:rsidP="00924AA3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924AA3" w:rsidRDefault="00924AA3" w:rsidP="00924AA3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924AA3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631" w:type="dxa"/>
            <w:gridSpan w:val="2"/>
          </w:tcPr>
          <w:p w:rsidR="00924AA3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515" w:type="dxa"/>
            <w:gridSpan w:val="2"/>
          </w:tcPr>
          <w:p w:rsidR="00924AA3" w:rsidRPr="009A256F" w:rsidRDefault="00924AA3" w:rsidP="00924AA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924AA3" w:rsidRDefault="00924AA3" w:rsidP="00924AA3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924AA3" w:rsidRDefault="00924AA3" w:rsidP="00924AA3">
            <w:pPr>
              <w:jc w:val="center"/>
            </w:pPr>
            <w:r w:rsidRPr="00196609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924AA3" w:rsidRPr="00B14D3D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</w:tr>
      <w:tr w:rsidR="00924AA3" w:rsidTr="00403EA2">
        <w:trPr>
          <w:trHeight w:val="20"/>
        </w:trPr>
        <w:tc>
          <w:tcPr>
            <w:tcW w:w="1337" w:type="dxa"/>
          </w:tcPr>
          <w:p w:rsidR="00924AA3" w:rsidRPr="00A72973" w:rsidRDefault="00924AA3" w:rsidP="00924AA3">
            <w:pPr>
              <w:rPr>
                <w:sz w:val="16"/>
              </w:rPr>
            </w:pPr>
            <w:r>
              <w:rPr>
                <w:sz w:val="16"/>
              </w:rPr>
              <w:t>ЭСК 621.03.025</w:t>
            </w:r>
          </w:p>
        </w:tc>
        <w:tc>
          <w:tcPr>
            <w:tcW w:w="838" w:type="dxa"/>
            <w:gridSpan w:val="3"/>
          </w:tcPr>
          <w:p w:rsidR="00924AA3" w:rsidRDefault="00924AA3" w:rsidP="00924AA3">
            <w:pPr>
              <w:jc w:val="center"/>
            </w:pPr>
            <w:r w:rsidRPr="00356F95">
              <w:rPr>
                <w:sz w:val="16"/>
              </w:rPr>
              <w:t>Н</w:t>
            </w:r>
            <w:r>
              <w:rPr>
                <w:sz w:val="16"/>
              </w:rPr>
              <w:t>О</w:t>
            </w:r>
          </w:p>
        </w:tc>
        <w:tc>
          <w:tcPr>
            <w:tcW w:w="968" w:type="dxa"/>
            <w:gridSpan w:val="3"/>
          </w:tcPr>
          <w:p w:rsidR="00924AA3" w:rsidRDefault="00924AA3" w:rsidP="00924AA3">
            <w:pPr>
              <w:jc w:val="center"/>
            </w:pPr>
            <w:r w:rsidRPr="00BE0410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  <w:gridSpan w:val="3"/>
          </w:tcPr>
          <w:p w:rsidR="00924AA3" w:rsidRPr="006D1D48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672" w:type="dxa"/>
            <w:gridSpan w:val="3"/>
          </w:tcPr>
          <w:p w:rsidR="00924AA3" w:rsidRPr="006D1D48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  <w:r w:rsidRPr="006D1D48">
              <w:rPr>
                <w:sz w:val="16"/>
              </w:rPr>
              <w:t>3</w:t>
            </w:r>
          </w:p>
        </w:tc>
        <w:tc>
          <w:tcPr>
            <w:tcW w:w="728" w:type="dxa"/>
            <w:gridSpan w:val="3"/>
          </w:tcPr>
          <w:p w:rsidR="00924AA3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1.14</w:t>
            </w:r>
          </w:p>
        </w:tc>
        <w:tc>
          <w:tcPr>
            <w:tcW w:w="672" w:type="dxa"/>
            <w:gridSpan w:val="2"/>
          </w:tcPr>
          <w:p w:rsidR="00924AA3" w:rsidRDefault="00924AA3" w:rsidP="00924AA3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924AA3" w:rsidRDefault="00924AA3" w:rsidP="00924AA3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924AA3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631" w:type="dxa"/>
            <w:gridSpan w:val="2"/>
          </w:tcPr>
          <w:p w:rsidR="00924AA3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515" w:type="dxa"/>
            <w:gridSpan w:val="2"/>
          </w:tcPr>
          <w:p w:rsidR="00924AA3" w:rsidRPr="009A256F" w:rsidRDefault="00924AA3" w:rsidP="00924AA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924AA3" w:rsidRDefault="00924AA3" w:rsidP="00924AA3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924AA3" w:rsidRDefault="00924AA3" w:rsidP="00924AA3">
            <w:pPr>
              <w:jc w:val="center"/>
            </w:pPr>
            <w:r w:rsidRPr="00196609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924AA3" w:rsidRDefault="00924AA3" w:rsidP="00924AA3">
            <w:pPr>
              <w:jc w:val="center"/>
            </w:pPr>
            <w:r w:rsidRPr="00E213D2">
              <w:rPr>
                <w:sz w:val="16"/>
              </w:rPr>
              <w:t>0.</w:t>
            </w:r>
            <w:r>
              <w:rPr>
                <w:sz w:val="16"/>
              </w:rPr>
              <w:t>48</w:t>
            </w:r>
          </w:p>
        </w:tc>
      </w:tr>
      <w:tr w:rsidR="00924AA3" w:rsidTr="00403EA2">
        <w:trPr>
          <w:trHeight w:val="20"/>
        </w:trPr>
        <w:tc>
          <w:tcPr>
            <w:tcW w:w="1337" w:type="dxa"/>
          </w:tcPr>
          <w:p w:rsidR="00924AA3" w:rsidRPr="00A72973" w:rsidRDefault="00924AA3" w:rsidP="00924AA3">
            <w:pPr>
              <w:rPr>
                <w:sz w:val="16"/>
              </w:rPr>
            </w:pPr>
            <w:r>
              <w:rPr>
                <w:sz w:val="16"/>
              </w:rPr>
              <w:t xml:space="preserve">ЭСК </w:t>
            </w:r>
            <w:r>
              <w:rPr>
                <w:sz w:val="16"/>
                <w:lang w:val="en-US"/>
              </w:rPr>
              <w:t>620</w:t>
            </w:r>
            <w:r w:rsidRPr="00A72973">
              <w:rPr>
                <w:sz w:val="16"/>
              </w:rPr>
              <w:t>.0</w:t>
            </w:r>
            <w:r>
              <w:rPr>
                <w:sz w:val="16"/>
              </w:rPr>
              <w:t>4.050</w:t>
            </w:r>
          </w:p>
        </w:tc>
        <w:tc>
          <w:tcPr>
            <w:tcW w:w="838" w:type="dxa"/>
            <w:gridSpan w:val="3"/>
          </w:tcPr>
          <w:p w:rsidR="00924AA3" w:rsidRPr="00A72973" w:rsidRDefault="00924AA3" w:rsidP="00924AA3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8" w:type="dxa"/>
            <w:gridSpan w:val="3"/>
          </w:tcPr>
          <w:p w:rsidR="00924AA3" w:rsidRPr="0054637C" w:rsidRDefault="00924AA3" w:rsidP="00924AA3">
            <w:pPr>
              <w:jc w:val="center"/>
              <w:rPr>
                <w:lang w:val="en-US"/>
              </w:rPr>
            </w:pPr>
            <w:r>
              <w:rPr>
                <w:sz w:val="16"/>
                <w:szCs w:val="12"/>
              </w:rPr>
              <w:t>3/4</w:t>
            </w:r>
            <w:r>
              <w:rPr>
                <w:sz w:val="16"/>
                <w:szCs w:val="12"/>
                <w:lang w:val="en-US"/>
              </w:rPr>
              <w:t>”</w:t>
            </w:r>
          </w:p>
        </w:tc>
        <w:tc>
          <w:tcPr>
            <w:tcW w:w="826" w:type="dxa"/>
            <w:gridSpan w:val="3"/>
          </w:tcPr>
          <w:p w:rsidR="00924AA3" w:rsidRPr="006D1D48" w:rsidRDefault="00924AA3" w:rsidP="00924AA3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5</w:t>
            </w:r>
          </w:p>
        </w:tc>
        <w:tc>
          <w:tcPr>
            <w:tcW w:w="672" w:type="dxa"/>
            <w:gridSpan w:val="3"/>
          </w:tcPr>
          <w:p w:rsidR="00924AA3" w:rsidRPr="006D1D48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728" w:type="dxa"/>
            <w:gridSpan w:val="3"/>
          </w:tcPr>
          <w:p w:rsidR="00924AA3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1.2</w:t>
            </w:r>
          </w:p>
        </w:tc>
        <w:tc>
          <w:tcPr>
            <w:tcW w:w="672" w:type="dxa"/>
            <w:gridSpan w:val="2"/>
          </w:tcPr>
          <w:p w:rsidR="00924AA3" w:rsidRDefault="00924AA3" w:rsidP="00924AA3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924AA3" w:rsidRDefault="00924AA3" w:rsidP="00924AA3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924AA3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631" w:type="dxa"/>
            <w:gridSpan w:val="2"/>
          </w:tcPr>
          <w:p w:rsidR="00924AA3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15" w:type="dxa"/>
            <w:gridSpan w:val="2"/>
          </w:tcPr>
          <w:p w:rsidR="00924AA3" w:rsidRPr="009A256F" w:rsidRDefault="00924AA3" w:rsidP="00924AA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924AA3" w:rsidRDefault="00924AA3" w:rsidP="00924AA3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924AA3" w:rsidRDefault="00924AA3" w:rsidP="00924AA3">
            <w:pPr>
              <w:jc w:val="center"/>
            </w:pPr>
            <w:r w:rsidRPr="00196609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924AA3" w:rsidRDefault="00924AA3" w:rsidP="00924AA3">
            <w:pPr>
              <w:jc w:val="center"/>
            </w:pPr>
            <w:r w:rsidRPr="00E213D2">
              <w:rPr>
                <w:sz w:val="16"/>
              </w:rPr>
              <w:t>0.</w:t>
            </w:r>
            <w:r>
              <w:rPr>
                <w:sz w:val="16"/>
              </w:rPr>
              <w:t>48</w:t>
            </w:r>
          </w:p>
        </w:tc>
      </w:tr>
      <w:tr w:rsidR="00924AA3" w:rsidTr="00403EA2">
        <w:trPr>
          <w:trHeight w:val="20"/>
        </w:trPr>
        <w:tc>
          <w:tcPr>
            <w:tcW w:w="1337" w:type="dxa"/>
          </w:tcPr>
          <w:p w:rsidR="00924AA3" w:rsidRPr="00A72973" w:rsidRDefault="00924AA3" w:rsidP="00924AA3">
            <w:pPr>
              <w:rPr>
                <w:sz w:val="16"/>
              </w:rPr>
            </w:pPr>
            <w:r>
              <w:rPr>
                <w:sz w:val="16"/>
              </w:rPr>
              <w:t>ЭСК 621.04.0</w:t>
            </w:r>
            <w:r>
              <w:rPr>
                <w:sz w:val="16"/>
                <w:lang w:val="en-US"/>
              </w:rPr>
              <w:t>2</w:t>
            </w:r>
            <w:r>
              <w:rPr>
                <w:sz w:val="16"/>
              </w:rPr>
              <w:t>5</w:t>
            </w:r>
          </w:p>
        </w:tc>
        <w:tc>
          <w:tcPr>
            <w:tcW w:w="838" w:type="dxa"/>
            <w:gridSpan w:val="3"/>
          </w:tcPr>
          <w:p w:rsidR="00924AA3" w:rsidRDefault="00924AA3" w:rsidP="00924AA3">
            <w:pPr>
              <w:jc w:val="center"/>
            </w:pPr>
            <w:r w:rsidRPr="00356F95">
              <w:rPr>
                <w:sz w:val="16"/>
              </w:rPr>
              <w:t>Н</w:t>
            </w:r>
            <w:r>
              <w:rPr>
                <w:sz w:val="16"/>
              </w:rPr>
              <w:t>О</w:t>
            </w:r>
          </w:p>
        </w:tc>
        <w:tc>
          <w:tcPr>
            <w:tcW w:w="968" w:type="dxa"/>
            <w:gridSpan w:val="3"/>
          </w:tcPr>
          <w:p w:rsidR="00924AA3" w:rsidRDefault="00924AA3" w:rsidP="00924AA3">
            <w:pPr>
              <w:jc w:val="center"/>
            </w:pPr>
            <w:r w:rsidRPr="00720CB6">
              <w:rPr>
                <w:sz w:val="16"/>
                <w:szCs w:val="12"/>
              </w:rPr>
              <w:t>3/4</w:t>
            </w:r>
            <w:r w:rsidRPr="00720CB6">
              <w:rPr>
                <w:sz w:val="16"/>
                <w:szCs w:val="12"/>
                <w:lang w:val="en-US"/>
              </w:rPr>
              <w:t>”</w:t>
            </w:r>
          </w:p>
        </w:tc>
        <w:tc>
          <w:tcPr>
            <w:tcW w:w="826" w:type="dxa"/>
            <w:gridSpan w:val="3"/>
          </w:tcPr>
          <w:p w:rsidR="00924AA3" w:rsidRPr="006D1D48" w:rsidRDefault="00924AA3" w:rsidP="00924AA3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6</w:t>
            </w:r>
          </w:p>
        </w:tc>
        <w:tc>
          <w:tcPr>
            <w:tcW w:w="672" w:type="dxa"/>
            <w:gridSpan w:val="3"/>
          </w:tcPr>
          <w:p w:rsidR="00924AA3" w:rsidRPr="006D1D48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728" w:type="dxa"/>
            <w:gridSpan w:val="3"/>
          </w:tcPr>
          <w:p w:rsidR="00924AA3" w:rsidRPr="009A256F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0.19</w:t>
            </w:r>
          </w:p>
        </w:tc>
        <w:tc>
          <w:tcPr>
            <w:tcW w:w="672" w:type="dxa"/>
            <w:gridSpan w:val="2"/>
          </w:tcPr>
          <w:p w:rsidR="00924AA3" w:rsidRDefault="00924AA3" w:rsidP="00924AA3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924AA3" w:rsidRDefault="00924AA3" w:rsidP="00924AA3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924AA3" w:rsidRPr="00B14D3D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631" w:type="dxa"/>
            <w:gridSpan w:val="2"/>
          </w:tcPr>
          <w:p w:rsidR="00924AA3" w:rsidRPr="00B14D3D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515" w:type="dxa"/>
            <w:gridSpan w:val="2"/>
          </w:tcPr>
          <w:p w:rsidR="00924AA3" w:rsidRPr="009A256F" w:rsidRDefault="00924AA3" w:rsidP="00924AA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924AA3" w:rsidRDefault="00924AA3" w:rsidP="00924AA3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924AA3" w:rsidRDefault="00924AA3" w:rsidP="00924AA3">
            <w:pPr>
              <w:jc w:val="center"/>
            </w:pPr>
            <w:r w:rsidRPr="00196609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924AA3" w:rsidRDefault="00924AA3" w:rsidP="00924AA3">
            <w:pPr>
              <w:jc w:val="center"/>
            </w:pPr>
            <w:r w:rsidRPr="00E213D2">
              <w:rPr>
                <w:sz w:val="16"/>
              </w:rPr>
              <w:t>0.</w:t>
            </w:r>
            <w:r>
              <w:rPr>
                <w:sz w:val="16"/>
              </w:rPr>
              <w:t>54</w:t>
            </w:r>
          </w:p>
        </w:tc>
      </w:tr>
      <w:tr w:rsidR="00924AA3" w:rsidTr="00403EA2">
        <w:trPr>
          <w:trHeight w:val="20"/>
        </w:trPr>
        <w:tc>
          <w:tcPr>
            <w:tcW w:w="1337" w:type="dxa"/>
          </w:tcPr>
          <w:p w:rsidR="00924AA3" w:rsidRPr="00A72973" w:rsidRDefault="00924AA3" w:rsidP="00924AA3">
            <w:pPr>
              <w:rPr>
                <w:sz w:val="16"/>
              </w:rPr>
            </w:pPr>
            <w:r>
              <w:rPr>
                <w:sz w:val="16"/>
              </w:rPr>
              <w:t>ЭСК 621.05.025</w:t>
            </w:r>
          </w:p>
        </w:tc>
        <w:tc>
          <w:tcPr>
            <w:tcW w:w="838" w:type="dxa"/>
            <w:gridSpan w:val="3"/>
          </w:tcPr>
          <w:p w:rsidR="00924AA3" w:rsidRDefault="00924AA3" w:rsidP="00924AA3">
            <w:pPr>
              <w:jc w:val="center"/>
            </w:pPr>
            <w:r w:rsidRPr="00356F95">
              <w:rPr>
                <w:sz w:val="16"/>
              </w:rPr>
              <w:t>Н</w:t>
            </w:r>
            <w:r>
              <w:rPr>
                <w:sz w:val="16"/>
              </w:rPr>
              <w:t>О</w:t>
            </w:r>
          </w:p>
        </w:tc>
        <w:tc>
          <w:tcPr>
            <w:tcW w:w="968" w:type="dxa"/>
            <w:gridSpan w:val="3"/>
          </w:tcPr>
          <w:p w:rsidR="00924AA3" w:rsidRDefault="00924AA3" w:rsidP="00924AA3">
            <w:pPr>
              <w:jc w:val="center"/>
            </w:pPr>
            <w:r w:rsidRPr="00720CB6">
              <w:rPr>
                <w:sz w:val="16"/>
                <w:szCs w:val="12"/>
              </w:rPr>
              <w:t>3/4</w:t>
            </w:r>
            <w:r w:rsidRPr="00720CB6">
              <w:rPr>
                <w:sz w:val="16"/>
                <w:szCs w:val="12"/>
                <w:lang w:val="en-US"/>
              </w:rPr>
              <w:t>”</w:t>
            </w:r>
          </w:p>
        </w:tc>
        <w:tc>
          <w:tcPr>
            <w:tcW w:w="826" w:type="dxa"/>
            <w:gridSpan w:val="3"/>
          </w:tcPr>
          <w:p w:rsidR="00924AA3" w:rsidRPr="006D1D48" w:rsidRDefault="00924AA3" w:rsidP="00924AA3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7</w:t>
            </w:r>
          </w:p>
        </w:tc>
        <w:tc>
          <w:tcPr>
            <w:tcW w:w="672" w:type="dxa"/>
            <w:gridSpan w:val="3"/>
          </w:tcPr>
          <w:p w:rsidR="00924AA3" w:rsidRPr="006D1D48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728" w:type="dxa"/>
            <w:gridSpan w:val="3"/>
          </w:tcPr>
          <w:p w:rsidR="00924AA3" w:rsidRPr="009A256F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0.19</w:t>
            </w:r>
          </w:p>
        </w:tc>
        <w:tc>
          <w:tcPr>
            <w:tcW w:w="672" w:type="dxa"/>
            <w:gridSpan w:val="2"/>
          </w:tcPr>
          <w:p w:rsidR="00924AA3" w:rsidRDefault="00924AA3" w:rsidP="00924AA3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924AA3" w:rsidRDefault="00924AA3" w:rsidP="00924AA3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924AA3" w:rsidRPr="00B14D3D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631" w:type="dxa"/>
            <w:gridSpan w:val="2"/>
          </w:tcPr>
          <w:p w:rsidR="00924AA3" w:rsidRPr="00B14D3D" w:rsidRDefault="00924AA3" w:rsidP="00924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515" w:type="dxa"/>
            <w:gridSpan w:val="2"/>
          </w:tcPr>
          <w:p w:rsidR="00924AA3" w:rsidRPr="009A256F" w:rsidRDefault="00924AA3" w:rsidP="00924AA3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924AA3" w:rsidRDefault="00924AA3" w:rsidP="00924AA3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  <w:gridSpan w:val="2"/>
          </w:tcPr>
          <w:p w:rsidR="00924AA3" w:rsidRDefault="00924AA3" w:rsidP="00924AA3">
            <w:pPr>
              <w:jc w:val="center"/>
            </w:pPr>
            <w:r w:rsidRPr="00196609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924AA3" w:rsidRDefault="00924AA3" w:rsidP="00924AA3">
            <w:pPr>
              <w:jc w:val="center"/>
            </w:pPr>
            <w:r w:rsidRPr="00E213D2">
              <w:rPr>
                <w:sz w:val="16"/>
              </w:rPr>
              <w:t>0.</w:t>
            </w:r>
            <w:r>
              <w:rPr>
                <w:sz w:val="16"/>
              </w:rPr>
              <w:t>51</w:t>
            </w:r>
          </w:p>
        </w:tc>
      </w:tr>
      <w:tr w:rsidR="00924AA3" w:rsidTr="00CE74D8">
        <w:trPr>
          <w:trHeight w:val="43"/>
        </w:trPr>
        <w:tc>
          <w:tcPr>
            <w:tcW w:w="10609" w:type="dxa"/>
            <w:gridSpan w:val="35"/>
          </w:tcPr>
          <w:p w:rsidR="00924AA3" w:rsidRPr="002C67D5" w:rsidRDefault="00924AA3" w:rsidP="00924AA3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 w:rsidRPr="00AD0608">
              <w:rPr>
                <w:b/>
                <w:sz w:val="16"/>
                <w:szCs w:val="18"/>
              </w:rPr>
              <w:t>ПОТРЕБЛЯЕМАЯ МОЩНОСТЬ</w:t>
            </w:r>
          </w:p>
        </w:tc>
      </w:tr>
      <w:tr w:rsidR="00924AA3" w:rsidRPr="002C67D5" w:rsidTr="00403EA2">
        <w:trPr>
          <w:trHeight w:val="20"/>
        </w:trPr>
        <w:tc>
          <w:tcPr>
            <w:tcW w:w="5706" w:type="dxa"/>
            <w:gridSpan w:val="17"/>
          </w:tcPr>
          <w:p w:rsidR="00924AA3" w:rsidRPr="002C67D5" w:rsidRDefault="00924AA3" w:rsidP="00924AA3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4903" w:type="dxa"/>
            <w:gridSpan w:val="18"/>
          </w:tcPr>
          <w:p w:rsidR="00924AA3" w:rsidRPr="002C67D5" w:rsidRDefault="00924AA3" w:rsidP="00924AA3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924AA3" w:rsidRPr="002C67D5" w:rsidTr="00403EA2">
        <w:trPr>
          <w:trHeight w:val="20"/>
        </w:trPr>
        <w:tc>
          <w:tcPr>
            <w:tcW w:w="1571" w:type="dxa"/>
            <w:gridSpan w:val="2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74" w:type="dxa"/>
            <w:gridSpan w:val="3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616" w:type="dxa"/>
            <w:gridSpan w:val="7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1445" w:type="dxa"/>
            <w:gridSpan w:val="5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Удержание(ВА)</w:t>
            </w:r>
          </w:p>
        </w:tc>
        <w:tc>
          <w:tcPr>
            <w:tcW w:w="1577" w:type="dxa"/>
            <w:gridSpan w:val="6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84" w:type="dxa"/>
            <w:gridSpan w:val="5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190" w:type="dxa"/>
            <w:gridSpan w:val="5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(Вт)</w:t>
            </w:r>
          </w:p>
        </w:tc>
        <w:tc>
          <w:tcPr>
            <w:tcW w:w="1052" w:type="dxa"/>
            <w:gridSpan w:val="2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(Вт)</w:t>
            </w:r>
          </w:p>
        </w:tc>
      </w:tr>
      <w:tr w:rsidR="00924AA3" w:rsidRPr="002C67D5" w:rsidTr="00403EA2">
        <w:trPr>
          <w:trHeight w:val="20"/>
        </w:trPr>
        <w:tc>
          <w:tcPr>
            <w:tcW w:w="1571" w:type="dxa"/>
            <w:gridSpan w:val="2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74" w:type="dxa"/>
            <w:gridSpan w:val="3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616" w:type="dxa"/>
            <w:gridSpan w:val="7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5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  <w:gridSpan w:val="6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84" w:type="dxa"/>
            <w:gridSpan w:val="5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190" w:type="dxa"/>
            <w:gridSpan w:val="5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924AA3" w:rsidRPr="002C67D5" w:rsidTr="00403EA2">
        <w:trPr>
          <w:trHeight w:val="20"/>
        </w:trPr>
        <w:tc>
          <w:tcPr>
            <w:tcW w:w="1571" w:type="dxa"/>
            <w:gridSpan w:val="2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1074" w:type="dxa"/>
            <w:gridSpan w:val="3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616" w:type="dxa"/>
            <w:gridSpan w:val="7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5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  <w:gridSpan w:val="6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1084" w:type="dxa"/>
            <w:gridSpan w:val="5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190" w:type="dxa"/>
            <w:gridSpan w:val="5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924AA3" w:rsidRPr="002C67D5" w:rsidTr="00403EA2">
        <w:trPr>
          <w:trHeight w:val="20"/>
        </w:trPr>
        <w:tc>
          <w:tcPr>
            <w:tcW w:w="1571" w:type="dxa"/>
            <w:gridSpan w:val="2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1074" w:type="dxa"/>
            <w:gridSpan w:val="3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616" w:type="dxa"/>
            <w:gridSpan w:val="7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5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  <w:gridSpan w:val="6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1084" w:type="dxa"/>
            <w:gridSpan w:val="5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190" w:type="dxa"/>
            <w:gridSpan w:val="5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924AA3" w:rsidRPr="002C67D5" w:rsidTr="00403EA2">
        <w:trPr>
          <w:trHeight w:val="20"/>
        </w:trPr>
        <w:tc>
          <w:tcPr>
            <w:tcW w:w="1571" w:type="dxa"/>
            <w:gridSpan w:val="2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1074" w:type="dxa"/>
            <w:gridSpan w:val="3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616" w:type="dxa"/>
            <w:gridSpan w:val="7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5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  <w:gridSpan w:val="6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1084" w:type="dxa"/>
            <w:gridSpan w:val="5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190" w:type="dxa"/>
            <w:gridSpan w:val="5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924AA3" w:rsidRPr="002C67D5" w:rsidTr="00403EA2">
        <w:trPr>
          <w:trHeight w:val="20"/>
        </w:trPr>
        <w:tc>
          <w:tcPr>
            <w:tcW w:w="1571" w:type="dxa"/>
            <w:gridSpan w:val="2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74" w:type="dxa"/>
            <w:gridSpan w:val="3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616" w:type="dxa"/>
            <w:gridSpan w:val="7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5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  <w:gridSpan w:val="6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84" w:type="dxa"/>
            <w:gridSpan w:val="5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190" w:type="dxa"/>
            <w:gridSpan w:val="5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924AA3" w:rsidRPr="002C67D5" w:rsidRDefault="00924AA3" w:rsidP="00924AA3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</w:tbl>
    <w:p w:rsidR="00E1456A" w:rsidRDefault="00E1456A">
      <w:r>
        <w:br w:type="page"/>
      </w: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9"/>
      </w:tblGrid>
      <w:tr w:rsidR="00924AA3" w:rsidTr="00CE74D8">
        <w:trPr>
          <w:trHeight w:val="48"/>
        </w:trPr>
        <w:tc>
          <w:tcPr>
            <w:tcW w:w="10609" w:type="dxa"/>
          </w:tcPr>
          <w:p w:rsidR="00924AA3" w:rsidRPr="0067069D" w:rsidRDefault="00924AA3" w:rsidP="00924AA3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lastRenderedPageBreak/>
              <w:br w:type="page"/>
            </w: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924AA3" w:rsidTr="00CE74D8">
        <w:trPr>
          <w:trHeight w:val="48"/>
        </w:trPr>
        <w:tc>
          <w:tcPr>
            <w:tcW w:w="10609" w:type="dxa"/>
          </w:tcPr>
          <w:p w:rsidR="00924AA3" w:rsidRPr="003C73F4" w:rsidRDefault="00924AA3" w:rsidP="00924AA3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5B0C3E">
              <w:rPr>
                <w:sz w:val="16"/>
              </w:rPr>
              <w:t>24 месяцев с момента продажи</w:t>
            </w:r>
            <w:r>
              <w:rPr>
                <w:sz w:val="16"/>
              </w:rPr>
              <w:t>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924AA3" w:rsidTr="00CE74D8">
        <w:trPr>
          <w:trHeight w:hRule="exact" w:val="282"/>
        </w:trPr>
        <w:tc>
          <w:tcPr>
            <w:tcW w:w="10609" w:type="dxa"/>
          </w:tcPr>
          <w:p w:rsidR="00924AA3" w:rsidRPr="004A780D" w:rsidRDefault="00924AA3" w:rsidP="00924AA3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924AA3" w:rsidTr="00CE74D8">
        <w:trPr>
          <w:trHeight w:hRule="exact" w:val="618"/>
        </w:trPr>
        <w:tc>
          <w:tcPr>
            <w:tcW w:w="10609" w:type="dxa"/>
          </w:tcPr>
          <w:p w:rsidR="00924AA3" w:rsidRPr="000511E0" w:rsidRDefault="00924AA3" w:rsidP="00924AA3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28.14.13-003-30306475-2015</w:t>
            </w:r>
            <w:r>
              <w:rPr>
                <w:sz w:val="16"/>
                <w:szCs w:val="20"/>
              </w:rPr>
              <w:t xml:space="preserve">, ГОСТ Р 53672-2009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РN);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p w:rsidR="00924AA3" w:rsidRPr="00542C6E" w:rsidRDefault="00924AA3" w:rsidP="00924AA3">
            <w:pPr>
              <w:spacing w:after="200" w:line="276" w:lineRule="auto"/>
              <w:rPr>
                <w:sz w:val="16"/>
                <w:szCs w:val="18"/>
              </w:rPr>
            </w:pPr>
          </w:p>
        </w:tc>
      </w:tr>
    </w:tbl>
    <w:p w:rsidR="00275552" w:rsidRDefault="00275552" w:rsidP="00275552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Default="00275552" w:rsidP="00275552">
      <w:pPr>
        <w:pStyle w:val="aa"/>
        <w:numPr>
          <w:ilvl w:val="0"/>
          <w:numId w:val="5"/>
        </w:numPr>
        <w:spacing w:before="120"/>
        <w:ind w:left="-709" w:hanging="425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:rsidR="00275552" w:rsidRPr="006E7D65" w:rsidRDefault="00275552" w:rsidP="00275552">
      <w:pPr>
        <w:pStyle w:val="aa"/>
        <w:ind w:left="-697"/>
        <w:rPr>
          <w:b/>
          <w:sz w:val="20"/>
        </w:rPr>
      </w:pPr>
      <w:r>
        <w:rPr>
          <w:b/>
          <w:sz w:val="20"/>
        </w:rPr>
        <w:t xml:space="preserve">Клапаны </w:t>
      </w:r>
      <w:proofErr w:type="spellStart"/>
      <w:r>
        <w:rPr>
          <w:b/>
          <w:sz w:val="20"/>
        </w:rPr>
        <w:t>соленоидные</w:t>
      </w:r>
      <w:proofErr w:type="spellEnd"/>
      <w:r>
        <w:rPr>
          <w:b/>
          <w:sz w:val="20"/>
        </w:rPr>
        <w:t xml:space="preserve"> </w:t>
      </w:r>
      <w:r w:rsidRPr="00C63B91">
        <w:rPr>
          <w:b/>
          <w:sz w:val="20"/>
        </w:rPr>
        <w:t>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r>
        <w:rPr>
          <w:b/>
          <w:sz w:val="20"/>
        </w:rPr>
        <w:t>инженерных</w:t>
      </w:r>
      <w:r w:rsidRPr="00C63B91">
        <w:rPr>
          <w:b/>
          <w:sz w:val="20"/>
        </w:rPr>
        <w:t xml:space="preserve"> систем, работающих под давлением</w:t>
      </w:r>
      <w:r w:rsidR="00511B7B">
        <w:rPr>
          <w:b/>
          <w:sz w:val="20"/>
        </w:rPr>
        <w:t xml:space="preserve"> и напряжением</w:t>
      </w:r>
      <w:r w:rsidRPr="00C63B91">
        <w:rPr>
          <w:b/>
          <w:sz w:val="20"/>
        </w:rPr>
        <w:t xml:space="preserve">.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75552" w:rsidTr="00497271">
        <w:trPr>
          <w:trHeight w:val="363"/>
        </w:trPr>
        <w:tc>
          <w:tcPr>
            <w:tcW w:w="10632" w:type="dxa"/>
          </w:tcPr>
          <w:p w:rsidR="00275552" w:rsidRPr="007F3C4B" w:rsidRDefault="00275552" w:rsidP="00CE74D8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 w:rsidR="00301376">
              <w:rPr>
                <w:sz w:val="16"/>
              </w:rPr>
              <w:t xml:space="preserve"> и напряжением</w:t>
            </w:r>
            <w:r w:rsidRPr="009A52EB">
              <w:rPr>
                <w:sz w:val="16"/>
              </w:rPr>
              <w:t>.</w:t>
            </w:r>
          </w:p>
          <w:p w:rsidR="00275552" w:rsidRPr="003F3568" w:rsidRDefault="00275552" w:rsidP="00CE74D8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5270D2" w:rsidRDefault="00511B7B" w:rsidP="00275552">
      <w:pPr>
        <w:pStyle w:val="aa"/>
        <w:numPr>
          <w:ilvl w:val="1"/>
          <w:numId w:val="5"/>
        </w:numPr>
        <w:spacing w:before="120" w:after="120" w:line="276" w:lineRule="auto"/>
        <w:ind w:left="-284" w:hanging="425"/>
        <w:rPr>
          <w:b/>
          <w:sz w:val="16"/>
          <w:szCs w:val="20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76835</wp:posOffset>
            </wp:positionV>
            <wp:extent cx="1153160" cy="1484630"/>
            <wp:effectExtent l="0" t="0" r="8890" b="1270"/>
            <wp:wrapTight wrapText="bothSides">
              <wp:wrapPolygon edited="0">
                <wp:start x="0" y="0"/>
                <wp:lineTo x="0" y="21341"/>
                <wp:lineTo x="21410" y="21341"/>
                <wp:lineTo x="21410" y="0"/>
                <wp:lineTo x="0" y="0"/>
              </wp:wrapPolygon>
            </wp:wrapTight>
            <wp:docPr id="1" name="Рисунок 1" descr="f0e0e9664a46a01451ea29750608c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0e0e9664a46a01451ea29750608c4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52"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соответствии оборудования параметрам системы; </w:t>
      </w:r>
    </w:p>
    <w:p w:rsidR="0027555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 xml:space="preserve">становка в любом положении, но наиболее оптимально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6221AE" w:rsidRPr="005270D2" w:rsidRDefault="006221AE" w:rsidP="006221AE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>ердых включений в рабочей среде может стать причиной выхода из строя клапана. Поэтому п</w:t>
      </w:r>
      <w:r w:rsidRPr="00A62C06">
        <w:rPr>
          <w:sz w:val="16"/>
          <w:szCs w:val="20"/>
        </w:rPr>
        <w:t>еред клапаном</w:t>
      </w:r>
      <w:r>
        <w:rPr>
          <w:sz w:val="16"/>
          <w:szCs w:val="20"/>
        </w:rPr>
        <w:t xml:space="preserve"> необходим</w:t>
      </w:r>
      <w:r w:rsidR="00511B7B">
        <w:rPr>
          <w:sz w:val="16"/>
          <w:szCs w:val="20"/>
        </w:rPr>
        <w:t>о устанавливать фильтр сетчатый.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ее обслуживания и ремонта.</w:t>
      </w:r>
    </w:p>
    <w:p w:rsidR="00275552" w:rsidRPr="008E62AB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период эксплуатации необходимо </w:t>
      </w:r>
      <w:r w:rsidR="006221AE">
        <w:rPr>
          <w:sz w:val="16"/>
          <w:szCs w:val="20"/>
        </w:rPr>
        <w:t>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>
        <w:rPr>
          <w:sz w:val="16"/>
          <w:szCs w:val="20"/>
        </w:rPr>
        <w:t xml:space="preserve">вления вне допустимого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>без демонтажа клапана</w:t>
      </w:r>
      <w:r w:rsidR="00511B7B" w:rsidRPr="00511B7B">
        <w:rPr>
          <w:sz w:val="16"/>
          <w:szCs w:val="20"/>
        </w:rPr>
        <w:t xml:space="preserve"> </w:t>
      </w:r>
      <w:r w:rsidR="00511B7B">
        <w:rPr>
          <w:sz w:val="16"/>
          <w:szCs w:val="20"/>
        </w:rPr>
        <w:t>с трубопровода</w:t>
      </w:r>
      <w:r w:rsidRPr="00B07515">
        <w:rPr>
          <w:sz w:val="16"/>
          <w:szCs w:val="20"/>
        </w:rPr>
        <w:t xml:space="preserve"> 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1,5х</w:t>
      </w:r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Pr="00E020EC">
        <w:rPr>
          <w:sz w:val="16"/>
          <w:szCs w:val="20"/>
        </w:rPr>
        <w:t xml:space="preserve"> и подлежит утилизации после окончания срока </w:t>
      </w:r>
    </w:p>
    <w:p w:rsidR="00275552" w:rsidRPr="00C71A77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pPr w:leftFromText="180" w:rightFromText="180" w:vertAnchor="text" w:horzAnchor="margin" w:tblpXSpec="center" w:tblpY="73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2555"/>
        <w:gridCol w:w="2839"/>
        <w:gridCol w:w="2554"/>
      </w:tblGrid>
      <w:tr w:rsidR="00275552" w:rsidRPr="00E042C1" w:rsidTr="00002973">
        <w:trPr>
          <w:trHeight w:hRule="exact" w:val="436"/>
        </w:trPr>
        <w:tc>
          <w:tcPr>
            <w:tcW w:w="2408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2555" w:type="dxa"/>
          </w:tcPr>
          <w:p w:rsidR="00275552" w:rsidRPr="00E020EC" w:rsidRDefault="00275552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39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2554" w:type="dxa"/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RPr="00E042C1" w:rsidTr="00002973">
        <w:trPr>
          <w:trHeight w:hRule="exact" w:val="267"/>
        </w:trPr>
        <w:tc>
          <w:tcPr>
            <w:tcW w:w="2408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2555" w:type="dxa"/>
          </w:tcPr>
          <w:p w:rsidR="00275552" w:rsidRDefault="00275552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39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2554" w:type="dxa"/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002973" w:rsidRPr="00E042C1" w:rsidTr="00002973">
        <w:trPr>
          <w:trHeight w:hRule="exact" w:val="267"/>
        </w:trPr>
        <w:tc>
          <w:tcPr>
            <w:tcW w:w="2408" w:type="dxa"/>
          </w:tcPr>
          <w:p w:rsidR="00002973" w:rsidRDefault="00002973" w:rsidP="00002973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2555" w:type="dxa"/>
          </w:tcPr>
          <w:p w:rsidR="00002973" w:rsidRDefault="00002973" w:rsidP="00002973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2839" w:type="dxa"/>
          </w:tcPr>
          <w:p w:rsidR="00002973" w:rsidRDefault="00002973" w:rsidP="00002973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2554" w:type="dxa"/>
          </w:tcPr>
          <w:p w:rsidR="00002973" w:rsidRDefault="00002973" w:rsidP="00002973">
            <w:pPr>
              <w:pStyle w:val="aa"/>
              <w:numPr>
                <w:ilvl w:val="1"/>
                <w:numId w:val="9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RPr="00E042C1" w:rsidTr="00002973">
        <w:trPr>
          <w:trHeight w:hRule="exact" w:val="267"/>
        </w:trPr>
        <w:tc>
          <w:tcPr>
            <w:tcW w:w="2408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555" w:type="dxa"/>
          </w:tcPr>
          <w:p w:rsidR="00275552" w:rsidRDefault="00275552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Tr="00002973">
        <w:trPr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Default="00275552" w:rsidP="00CE74D8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Pr="006F3F04" w:rsidRDefault="00275552" w:rsidP="00CE74D8">
            <w:pPr>
              <w:spacing w:after="200" w:line="276" w:lineRule="auto"/>
              <w:rPr>
                <w:b/>
                <w:sz w:val="18"/>
              </w:rPr>
            </w:pPr>
            <w:r w:rsidRPr="00923002">
              <w:rPr>
                <w:b/>
                <w:sz w:val="20"/>
              </w:rPr>
              <w:t>МП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Default="00275552" w:rsidP="00CE74D8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Pr="00CA5601" w:rsidRDefault="00275552" w:rsidP="00CE74D8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:rsidR="00EF5EC8" w:rsidRPr="00AD0608" w:rsidRDefault="00EF5EC8" w:rsidP="00223195">
      <w:pPr>
        <w:rPr>
          <w:sz w:val="6"/>
        </w:rPr>
      </w:pPr>
    </w:p>
    <w:sectPr w:rsidR="00EF5EC8" w:rsidRPr="00AD0608" w:rsidSect="005B0C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AF1" w:rsidRDefault="000A7AF1" w:rsidP="00610B0F">
      <w:r>
        <w:separator/>
      </w:r>
    </w:p>
  </w:endnote>
  <w:endnote w:type="continuationSeparator" w:id="0">
    <w:p w:rsidR="000A7AF1" w:rsidRDefault="000A7AF1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3D" w:rsidRDefault="007713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3E" w:rsidRDefault="005B0C3E" w:rsidP="005B0C3E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677F21E" wp14:editId="1290328E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4826B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>: ООО «</w:t>
    </w:r>
    <w:r>
      <w:rPr>
        <w:rFonts w:ascii="Times New Roman" w:hAnsi="Times New Roman" w:cs="Times New Roman"/>
        <w:sz w:val="16"/>
      </w:rPr>
      <w:t>НПО АСТА</w:t>
    </w:r>
    <w:r w:rsidRPr="00B930C7">
      <w:rPr>
        <w:rFonts w:ascii="Times New Roman" w:hAnsi="Times New Roman" w:cs="Times New Roman"/>
        <w:sz w:val="16"/>
      </w:rPr>
      <w:t>»</w:t>
    </w:r>
  </w:p>
  <w:p w:rsidR="005B0C3E" w:rsidRDefault="005B0C3E" w:rsidP="005B0C3E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Воскресен</w:t>
    </w:r>
    <w:r w:rsidR="0077133D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5B0C3E" w:rsidRPr="009E1E16" w:rsidRDefault="005B0C3E" w:rsidP="005B0C3E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3D" w:rsidRDefault="007713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AF1" w:rsidRDefault="000A7AF1" w:rsidP="00610B0F">
      <w:r>
        <w:separator/>
      </w:r>
    </w:p>
  </w:footnote>
  <w:footnote w:type="continuationSeparator" w:id="0">
    <w:p w:rsidR="000A7AF1" w:rsidRDefault="000A7AF1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3D" w:rsidRDefault="007713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EC" w:rsidRDefault="005B0C3E" w:rsidP="00610B0F">
    <w:pPr>
      <w:pStyle w:val="a3"/>
      <w:ind w:left="-1531"/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37359024" wp14:editId="1CE7815C">
          <wp:simplePos x="0" y="0"/>
          <wp:positionH relativeFrom="margin">
            <wp:posOffset>-514350</wp:posOffset>
          </wp:positionH>
          <wp:positionV relativeFrom="paragraph">
            <wp:posOffset>9525</wp:posOffset>
          </wp:positionV>
          <wp:extent cx="819150" cy="765810"/>
          <wp:effectExtent l="0" t="0" r="0" b="0"/>
          <wp:wrapTight wrapText="bothSides">
            <wp:wrapPolygon edited="1">
              <wp:start x="10047" y="0"/>
              <wp:lineTo x="5741" y="4604"/>
              <wp:lineTo x="4664" y="6139"/>
              <wp:lineTo x="4306" y="8440"/>
              <wp:lineTo x="718" y="16114"/>
              <wp:lineTo x="-538" y="26281"/>
              <wp:lineTo x="19914" y="26089"/>
              <wp:lineTo x="20811" y="16114"/>
              <wp:lineTo x="14352" y="13044"/>
              <wp:lineTo x="14711" y="13044"/>
              <wp:lineTo x="17581" y="6906"/>
              <wp:lineTo x="11841" y="0"/>
              <wp:lineTo x="10047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CE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B4C2B1" wp14:editId="499E03BA">
              <wp:simplePos x="0" y="0"/>
              <wp:positionH relativeFrom="column">
                <wp:posOffset>1449309</wp:posOffset>
              </wp:positionH>
              <wp:positionV relativeFrom="paragraph">
                <wp:posOffset>120437</wp:posOffset>
              </wp:positionV>
              <wp:extent cx="5035137" cy="273132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137" cy="273132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31CEC" w:rsidRPr="0061797F" w:rsidRDefault="00D31CEC" w:rsidP="00B930C7">
                          <w: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B4C2B1" id="Прямоугольник 2" o:spid="_x0000_s1026" style="position:absolute;left:0;text-align:left;margin-left:114.1pt;margin-top:9.5pt;width:396.45pt;height:21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" fillcolor="green" stroked="f" strokeweight="2pt">
              <v:textbox>
                <w:txbxContent>
                  <w:p w:rsidR="00D31CEC" w:rsidRPr="0061797F" w:rsidRDefault="00D31CEC" w:rsidP="00B930C7">
                    <w:r>
                      <w:t>ТЕХНИЧЕСКИЙ ПАСПОРТ и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  <w:p w:rsidR="00D31CEC" w:rsidRDefault="00D31C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3D" w:rsidRDefault="007713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A383E"/>
    <w:multiLevelType w:val="hybridMultilevel"/>
    <w:tmpl w:val="DCFC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02973"/>
    <w:rsid w:val="00025A4B"/>
    <w:rsid w:val="00031F1F"/>
    <w:rsid w:val="000331B5"/>
    <w:rsid w:val="00035798"/>
    <w:rsid w:val="00050666"/>
    <w:rsid w:val="00050C5C"/>
    <w:rsid w:val="000522E2"/>
    <w:rsid w:val="00055507"/>
    <w:rsid w:val="00056848"/>
    <w:rsid w:val="00064316"/>
    <w:rsid w:val="000722CD"/>
    <w:rsid w:val="000763CA"/>
    <w:rsid w:val="0009145B"/>
    <w:rsid w:val="00093B10"/>
    <w:rsid w:val="000A7AF1"/>
    <w:rsid w:val="000C2726"/>
    <w:rsid w:val="000C31CA"/>
    <w:rsid w:val="000C59D8"/>
    <w:rsid w:val="000D0D5F"/>
    <w:rsid w:val="000D6362"/>
    <w:rsid w:val="000D688C"/>
    <w:rsid w:val="000E3E72"/>
    <w:rsid w:val="000E7D1B"/>
    <w:rsid w:val="001042F6"/>
    <w:rsid w:val="001102E0"/>
    <w:rsid w:val="001128D4"/>
    <w:rsid w:val="0011791D"/>
    <w:rsid w:val="00120439"/>
    <w:rsid w:val="001230E2"/>
    <w:rsid w:val="00124D93"/>
    <w:rsid w:val="00133010"/>
    <w:rsid w:val="00133A25"/>
    <w:rsid w:val="0013744D"/>
    <w:rsid w:val="001402F7"/>
    <w:rsid w:val="0015388A"/>
    <w:rsid w:val="00157388"/>
    <w:rsid w:val="00160FAF"/>
    <w:rsid w:val="001632A3"/>
    <w:rsid w:val="00177A6E"/>
    <w:rsid w:val="00181038"/>
    <w:rsid w:val="0019165D"/>
    <w:rsid w:val="00192218"/>
    <w:rsid w:val="00192CA0"/>
    <w:rsid w:val="0019425F"/>
    <w:rsid w:val="00195E14"/>
    <w:rsid w:val="00196812"/>
    <w:rsid w:val="001972B3"/>
    <w:rsid w:val="0019746D"/>
    <w:rsid w:val="001A155E"/>
    <w:rsid w:val="001A22B8"/>
    <w:rsid w:val="001A48B4"/>
    <w:rsid w:val="001B07B7"/>
    <w:rsid w:val="001B53F0"/>
    <w:rsid w:val="001C754A"/>
    <w:rsid w:val="001D0D54"/>
    <w:rsid w:val="001D23C2"/>
    <w:rsid w:val="001D6953"/>
    <w:rsid w:val="001D73A4"/>
    <w:rsid w:val="001E2549"/>
    <w:rsid w:val="001E3623"/>
    <w:rsid w:val="001E5843"/>
    <w:rsid w:val="001F7164"/>
    <w:rsid w:val="0020786D"/>
    <w:rsid w:val="0022033F"/>
    <w:rsid w:val="00220C50"/>
    <w:rsid w:val="00222DFA"/>
    <w:rsid w:val="00223195"/>
    <w:rsid w:val="00235427"/>
    <w:rsid w:val="00254874"/>
    <w:rsid w:val="002619E1"/>
    <w:rsid w:val="00265119"/>
    <w:rsid w:val="00267A60"/>
    <w:rsid w:val="00275552"/>
    <w:rsid w:val="0028785B"/>
    <w:rsid w:val="00293102"/>
    <w:rsid w:val="002A00C0"/>
    <w:rsid w:val="002A4238"/>
    <w:rsid w:val="002B0B21"/>
    <w:rsid w:val="002B4CB5"/>
    <w:rsid w:val="002C673F"/>
    <w:rsid w:val="002C790D"/>
    <w:rsid w:val="002D5362"/>
    <w:rsid w:val="002D55DC"/>
    <w:rsid w:val="002E07C0"/>
    <w:rsid w:val="002E1E7D"/>
    <w:rsid w:val="002E6D5F"/>
    <w:rsid w:val="002E7B92"/>
    <w:rsid w:val="002F55EB"/>
    <w:rsid w:val="00301376"/>
    <w:rsid w:val="00307AF2"/>
    <w:rsid w:val="003208C4"/>
    <w:rsid w:val="0032441F"/>
    <w:rsid w:val="00325C70"/>
    <w:rsid w:val="00325EB4"/>
    <w:rsid w:val="00332957"/>
    <w:rsid w:val="00333F10"/>
    <w:rsid w:val="00340316"/>
    <w:rsid w:val="00343401"/>
    <w:rsid w:val="00347C00"/>
    <w:rsid w:val="003565C4"/>
    <w:rsid w:val="00356859"/>
    <w:rsid w:val="00364AF9"/>
    <w:rsid w:val="00364D7A"/>
    <w:rsid w:val="00367BEC"/>
    <w:rsid w:val="00375953"/>
    <w:rsid w:val="00380778"/>
    <w:rsid w:val="003825A8"/>
    <w:rsid w:val="00384A8E"/>
    <w:rsid w:val="003871A1"/>
    <w:rsid w:val="00390B2C"/>
    <w:rsid w:val="003948A5"/>
    <w:rsid w:val="0039578F"/>
    <w:rsid w:val="00396633"/>
    <w:rsid w:val="003A3395"/>
    <w:rsid w:val="003A756F"/>
    <w:rsid w:val="003B0D42"/>
    <w:rsid w:val="003B5424"/>
    <w:rsid w:val="003B5A4F"/>
    <w:rsid w:val="003D2CA6"/>
    <w:rsid w:val="003D538A"/>
    <w:rsid w:val="003E3DD1"/>
    <w:rsid w:val="003E4E33"/>
    <w:rsid w:val="003F3CE6"/>
    <w:rsid w:val="003F554E"/>
    <w:rsid w:val="00400347"/>
    <w:rsid w:val="004039A6"/>
    <w:rsid w:val="00403EA2"/>
    <w:rsid w:val="0040481B"/>
    <w:rsid w:val="00407304"/>
    <w:rsid w:val="00407B5F"/>
    <w:rsid w:val="0041553B"/>
    <w:rsid w:val="004168C0"/>
    <w:rsid w:val="00422765"/>
    <w:rsid w:val="004255AB"/>
    <w:rsid w:val="00433D30"/>
    <w:rsid w:val="0044662D"/>
    <w:rsid w:val="00452C0E"/>
    <w:rsid w:val="0045784B"/>
    <w:rsid w:val="00461EB6"/>
    <w:rsid w:val="00466876"/>
    <w:rsid w:val="00473196"/>
    <w:rsid w:val="004741FF"/>
    <w:rsid w:val="00477122"/>
    <w:rsid w:val="00477E8E"/>
    <w:rsid w:val="00482C06"/>
    <w:rsid w:val="00490DCE"/>
    <w:rsid w:val="00495690"/>
    <w:rsid w:val="00495A26"/>
    <w:rsid w:val="004963AC"/>
    <w:rsid w:val="004967D4"/>
    <w:rsid w:val="00497271"/>
    <w:rsid w:val="004A1651"/>
    <w:rsid w:val="004A2BFF"/>
    <w:rsid w:val="004A31D1"/>
    <w:rsid w:val="004A4E24"/>
    <w:rsid w:val="004A4F07"/>
    <w:rsid w:val="004A588F"/>
    <w:rsid w:val="004A67E0"/>
    <w:rsid w:val="004A780D"/>
    <w:rsid w:val="004B4360"/>
    <w:rsid w:val="004C3426"/>
    <w:rsid w:val="004C50FA"/>
    <w:rsid w:val="004D3972"/>
    <w:rsid w:val="004D4B17"/>
    <w:rsid w:val="004E6606"/>
    <w:rsid w:val="004F0887"/>
    <w:rsid w:val="004F0C71"/>
    <w:rsid w:val="004F52BF"/>
    <w:rsid w:val="004F68A1"/>
    <w:rsid w:val="004F766A"/>
    <w:rsid w:val="005032BE"/>
    <w:rsid w:val="00511B7B"/>
    <w:rsid w:val="00514BE6"/>
    <w:rsid w:val="00515508"/>
    <w:rsid w:val="00517911"/>
    <w:rsid w:val="00521AFC"/>
    <w:rsid w:val="005231B9"/>
    <w:rsid w:val="005270D2"/>
    <w:rsid w:val="005275B9"/>
    <w:rsid w:val="00534273"/>
    <w:rsid w:val="00535D87"/>
    <w:rsid w:val="005410E2"/>
    <w:rsid w:val="0054380E"/>
    <w:rsid w:val="0054637C"/>
    <w:rsid w:val="00551230"/>
    <w:rsid w:val="00551D00"/>
    <w:rsid w:val="005705D3"/>
    <w:rsid w:val="005749CF"/>
    <w:rsid w:val="00576EFA"/>
    <w:rsid w:val="005778E1"/>
    <w:rsid w:val="00582FB2"/>
    <w:rsid w:val="00586060"/>
    <w:rsid w:val="005A1D8E"/>
    <w:rsid w:val="005A21F4"/>
    <w:rsid w:val="005A4E73"/>
    <w:rsid w:val="005B0C3E"/>
    <w:rsid w:val="005C4544"/>
    <w:rsid w:val="005C7572"/>
    <w:rsid w:val="005E109F"/>
    <w:rsid w:val="005E3B1A"/>
    <w:rsid w:val="005E4119"/>
    <w:rsid w:val="005E65BE"/>
    <w:rsid w:val="005E7E27"/>
    <w:rsid w:val="005F119F"/>
    <w:rsid w:val="005F6093"/>
    <w:rsid w:val="00602F95"/>
    <w:rsid w:val="0060305E"/>
    <w:rsid w:val="00610569"/>
    <w:rsid w:val="00610B0F"/>
    <w:rsid w:val="00611383"/>
    <w:rsid w:val="00615798"/>
    <w:rsid w:val="0061797F"/>
    <w:rsid w:val="00621C94"/>
    <w:rsid w:val="00621F7B"/>
    <w:rsid w:val="006221AE"/>
    <w:rsid w:val="0062321B"/>
    <w:rsid w:val="00623702"/>
    <w:rsid w:val="006352A2"/>
    <w:rsid w:val="00637B3A"/>
    <w:rsid w:val="00644944"/>
    <w:rsid w:val="006520F6"/>
    <w:rsid w:val="0066084F"/>
    <w:rsid w:val="0067069D"/>
    <w:rsid w:val="0067444D"/>
    <w:rsid w:val="00676567"/>
    <w:rsid w:val="00676C00"/>
    <w:rsid w:val="0068422A"/>
    <w:rsid w:val="006A327D"/>
    <w:rsid w:val="006A3A34"/>
    <w:rsid w:val="006A5608"/>
    <w:rsid w:val="006A6285"/>
    <w:rsid w:val="006A7024"/>
    <w:rsid w:val="006B6A23"/>
    <w:rsid w:val="006C02B9"/>
    <w:rsid w:val="006C3FDB"/>
    <w:rsid w:val="006D035E"/>
    <w:rsid w:val="006D168E"/>
    <w:rsid w:val="006D1D48"/>
    <w:rsid w:val="006D2EFF"/>
    <w:rsid w:val="006D796E"/>
    <w:rsid w:val="006F19D5"/>
    <w:rsid w:val="006F3F04"/>
    <w:rsid w:val="0070069F"/>
    <w:rsid w:val="007010CC"/>
    <w:rsid w:val="00707B07"/>
    <w:rsid w:val="00711C82"/>
    <w:rsid w:val="007154B3"/>
    <w:rsid w:val="00716F8D"/>
    <w:rsid w:val="007402A5"/>
    <w:rsid w:val="00742325"/>
    <w:rsid w:val="0074456B"/>
    <w:rsid w:val="00745733"/>
    <w:rsid w:val="0075174A"/>
    <w:rsid w:val="0075186B"/>
    <w:rsid w:val="00755EC5"/>
    <w:rsid w:val="00762A5A"/>
    <w:rsid w:val="0077133D"/>
    <w:rsid w:val="0077303E"/>
    <w:rsid w:val="00777368"/>
    <w:rsid w:val="00782843"/>
    <w:rsid w:val="007960F8"/>
    <w:rsid w:val="007970B8"/>
    <w:rsid w:val="00797DDB"/>
    <w:rsid w:val="007B1BE9"/>
    <w:rsid w:val="007B1EB0"/>
    <w:rsid w:val="007B4F3A"/>
    <w:rsid w:val="007C1275"/>
    <w:rsid w:val="007C2748"/>
    <w:rsid w:val="007C677E"/>
    <w:rsid w:val="007D36A2"/>
    <w:rsid w:val="007D46BC"/>
    <w:rsid w:val="007E52D5"/>
    <w:rsid w:val="007E590A"/>
    <w:rsid w:val="007E6F0E"/>
    <w:rsid w:val="007F01B9"/>
    <w:rsid w:val="007F71F1"/>
    <w:rsid w:val="007F7482"/>
    <w:rsid w:val="008170F1"/>
    <w:rsid w:val="00820848"/>
    <w:rsid w:val="00822211"/>
    <w:rsid w:val="0082589F"/>
    <w:rsid w:val="00827ED9"/>
    <w:rsid w:val="00830CA5"/>
    <w:rsid w:val="00835E2E"/>
    <w:rsid w:val="00845B30"/>
    <w:rsid w:val="00855CE7"/>
    <w:rsid w:val="00856548"/>
    <w:rsid w:val="00875A66"/>
    <w:rsid w:val="00884F79"/>
    <w:rsid w:val="008926A6"/>
    <w:rsid w:val="008A31F4"/>
    <w:rsid w:val="008A458D"/>
    <w:rsid w:val="008A6D86"/>
    <w:rsid w:val="008B0DAC"/>
    <w:rsid w:val="008C1A77"/>
    <w:rsid w:val="008C376E"/>
    <w:rsid w:val="008D17E5"/>
    <w:rsid w:val="008D6941"/>
    <w:rsid w:val="008D7CE2"/>
    <w:rsid w:val="008E54E7"/>
    <w:rsid w:val="008F0C4D"/>
    <w:rsid w:val="00905618"/>
    <w:rsid w:val="009104A0"/>
    <w:rsid w:val="00914642"/>
    <w:rsid w:val="009218CD"/>
    <w:rsid w:val="00924AA3"/>
    <w:rsid w:val="00927FE4"/>
    <w:rsid w:val="009344C8"/>
    <w:rsid w:val="009412EE"/>
    <w:rsid w:val="00941F5F"/>
    <w:rsid w:val="00943FBE"/>
    <w:rsid w:val="00944753"/>
    <w:rsid w:val="0094751B"/>
    <w:rsid w:val="00962749"/>
    <w:rsid w:val="00963285"/>
    <w:rsid w:val="00964A37"/>
    <w:rsid w:val="00965E65"/>
    <w:rsid w:val="00976344"/>
    <w:rsid w:val="009807FB"/>
    <w:rsid w:val="00983EFA"/>
    <w:rsid w:val="009841E0"/>
    <w:rsid w:val="00984555"/>
    <w:rsid w:val="009906F6"/>
    <w:rsid w:val="00992DD1"/>
    <w:rsid w:val="009A4843"/>
    <w:rsid w:val="009A52EB"/>
    <w:rsid w:val="009A5F54"/>
    <w:rsid w:val="009C2C8F"/>
    <w:rsid w:val="009C7BA4"/>
    <w:rsid w:val="009E07C1"/>
    <w:rsid w:val="009E1E16"/>
    <w:rsid w:val="009E33EC"/>
    <w:rsid w:val="009E6248"/>
    <w:rsid w:val="009F28B1"/>
    <w:rsid w:val="00A0026A"/>
    <w:rsid w:val="00A00E04"/>
    <w:rsid w:val="00A0413E"/>
    <w:rsid w:val="00A05BA8"/>
    <w:rsid w:val="00A07508"/>
    <w:rsid w:val="00A108EA"/>
    <w:rsid w:val="00A16E8C"/>
    <w:rsid w:val="00A202F3"/>
    <w:rsid w:val="00A22FDF"/>
    <w:rsid w:val="00A27D68"/>
    <w:rsid w:val="00A328BF"/>
    <w:rsid w:val="00A37316"/>
    <w:rsid w:val="00A45733"/>
    <w:rsid w:val="00A460DF"/>
    <w:rsid w:val="00A467C5"/>
    <w:rsid w:val="00A52B99"/>
    <w:rsid w:val="00A52CAC"/>
    <w:rsid w:val="00A567ED"/>
    <w:rsid w:val="00A614E4"/>
    <w:rsid w:val="00A64F85"/>
    <w:rsid w:val="00A74021"/>
    <w:rsid w:val="00A749E3"/>
    <w:rsid w:val="00A77059"/>
    <w:rsid w:val="00A815F5"/>
    <w:rsid w:val="00A826FD"/>
    <w:rsid w:val="00A86A9A"/>
    <w:rsid w:val="00AA7AE3"/>
    <w:rsid w:val="00AB67BA"/>
    <w:rsid w:val="00AB6D69"/>
    <w:rsid w:val="00AC005B"/>
    <w:rsid w:val="00AC0474"/>
    <w:rsid w:val="00AD0608"/>
    <w:rsid w:val="00AD0D61"/>
    <w:rsid w:val="00AD0E29"/>
    <w:rsid w:val="00AD182B"/>
    <w:rsid w:val="00AF72CB"/>
    <w:rsid w:val="00B00F99"/>
    <w:rsid w:val="00B01BA6"/>
    <w:rsid w:val="00B14D3D"/>
    <w:rsid w:val="00B15FAF"/>
    <w:rsid w:val="00B24834"/>
    <w:rsid w:val="00B363AD"/>
    <w:rsid w:val="00B404CD"/>
    <w:rsid w:val="00B6187A"/>
    <w:rsid w:val="00B70A4D"/>
    <w:rsid w:val="00B719AD"/>
    <w:rsid w:val="00B72316"/>
    <w:rsid w:val="00B82AA3"/>
    <w:rsid w:val="00B83CD9"/>
    <w:rsid w:val="00B83EE9"/>
    <w:rsid w:val="00B84B7B"/>
    <w:rsid w:val="00B86595"/>
    <w:rsid w:val="00B92C57"/>
    <w:rsid w:val="00B930C7"/>
    <w:rsid w:val="00B934A1"/>
    <w:rsid w:val="00B95A82"/>
    <w:rsid w:val="00B9716A"/>
    <w:rsid w:val="00BA0761"/>
    <w:rsid w:val="00BA4775"/>
    <w:rsid w:val="00BA5200"/>
    <w:rsid w:val="00BB42AB"/>
    <w:rsid w:val="00BC7DB0"/>
    <w:rsid w:val="00BE25BB"/>
    <w:rsid w:val="00BE33AE"/>
    <w:rsid w:val="00BE5D62"/>
    <w:rsid w:val="00BE7FCD"/>
    <w:rsid w:val="00BF1873"/>
    <w:rsid w:val="00BF55B3"/>
    <w:rsid w:val="00BF68CF"/>
    <w:rsid w:val="00BF7920"/>
    <w:rsid w:val="00C11D35"/>
    <w:rsid w:val="00C127B2"/>
    <w:rsid w:val="00C15F84"/>
    <w:rsid w:val="00C17804"/>
    <w:rsid w:val="00C20CD0"/>
    <w:rsid w:val="00C22B7D"/>
    <w:rsid w:val="00C26B99"/>
    <w:rsid w:val="00C26F33"/>
    <w:rsid w:val="00C307D5"/>
    <w:rsid w:val="00C3455A"/>
    <w:rsid w:val="00C35B4D"/>
    <w:rsid w:val="00C4079A"/>
    <w:rsid w:val="00C44B9A"/>
    <w:rsid w:val="00C51222"/>
    <w:rsid w:val="00C51D81"/>
    <w:rsid w:val="00C532FC"/>
    <w:rsid w:val="00C54E3D"/>
    <w:rsid w:val="00C63B91"/>
    <w:rsid w:val="00C655F5"/>
    <w:rsid w:val="00C65DAD"/>
    <w:rsid w:val="00C67C7B"/>
    <w:rsid w:val="00C71C84"/>
    <w:rsid w:val="00C73A5D"/>
    <w:rsid w:val="00C75075"/>
    <w:rsid w:val="00C768AF"/>
    <w:rsid w:val="00C9194D"/>
    <w:rsid w:val="00C95CC4"/>
    <w:rsid w:val="00C96128"/>
    <w:rsid w:val="00CA4C75"/>
    <w:rsid w:val="00CA5601"/>
    <w:rsid w:val="00CA7D3D"/>
    <w:rsid w:val="00CB0664"/>
    <w:rsid w:val="00CB09F4"/>
    <w:rsid w:val="00CC54FC"/>
    <w:rsid w:val="00CD18C2"/>
    <w:rsid w:val="00CE4C80"/>
    <w:rsid w:val="00CE74D8"/>
    <w:rsid w:val="00CF024A"/>
    <w:rsid w:val="00CF5D19"/>
    <w:rsid w:val="00CF6604"/>
    <w:rsid w:val="00D13C83"/>
    <w:rsid w:val="00D149F2"/>
    <w:rsid w:val="00D1677F"/>
    <w:rsid w:val="00D22909"/>
    <w:rsid w:val="00D31CEC"/>
    <w:rsid w:val="00D3700E"/>
    <w:rsid w:val="00D374D9"/>
    <w:rsid w:val="00D4640F"/>
    <w:rsid w:val="00D75E0A"/>
    <w:rsid w:val="00D76C56"/>
    <w:rsid w:val="00D77142"/>
    <w:rsid w:val="00D86FE8"/>
    <w:rsid w:val="00D9242E"/>
    <w:rsid w:val="00DA1037"/>
    <w:rsid w:val="00DB386A"/>
    <w:rsid w:val="00DC248B"/>
    <w:rsid w:val="00DC3FEF"/>
    <w:rsid w:val="00DC5400"/>
    <w:rsid w:val="00DC7A58"/>
    <w:rsid w:val="00DE2949"/>
    <w:rsid w:val="00DE642F"/>
    <w:rsid w:val="00DF0524"/>
    <w:rsid w:val="00DF0DAE"/>
    <w:rsid w:val="00DF0FE0"/>
    <w:rsid w:val="00DF2399"/>
    <w:rsid w:val="00DF2AF9"/>
    <w:rsid w:val="00E00EFF"/>
    <w:rsid w:val="00E00F82"/>
    <w:rsid w:val="00E042C1"/>
    <w:rsid w:val="00E0603D"/>
    <w:rsid w:val="00E11CAA"/>
    <w:rsid w:val="00E11E2B"/>
    <w:rsid w:val="00E1456A"/>
    <w:rsid w:val="00E23BC9"/>
    <w:rsid w:val="00E2682F"/>
    <w:rsid w:val="00E26B9A"/>
    <w:rsid w:val="00E367B9"/>
    <w:rsid w:val="00E37FA6"/>
    <w:rsid w:val="00E40BDA"/>
    <w:rsid w:val="00E43E8F"/>
    <w:rsid w:val="00E50AB0"/>
    <w:rsid w:val="00E5301F"/>
    <w:rsid w:val="00E54C59"/>
    <w:rsid w:val="00E57197"/>
    <w:rsid w:val="00E57F50"/>
    <w:rsid w:val="00E61028"/>
    <w:rsid w:val="00E62A8B"/>
    <w:rsid w:val="00E67280"/>
    <w:rsid w:val="00E67EB9"/>
    <w:rsid w:val="00E73BCE"/>
    <w:rsid w:val="00E7617C"/>
    <w:rsid w:val="00E764F2"/>
    <w:rsid w:val="00E81F4D"/>
    <w:rsid w:val="00E86C84"/>
    <w:rsid w:val="00E900F6"/>
    <w:rsid w:val="00E94104"/>
    <w:rsid w:val="00EA58EC"/>
    <w:rsid w:val="00EB1610"/>
    <w:rsid w:val="00EC13DA"/>
    <w:rsid w:val="00EC6440"/>
    <w:rsid w:val="00ED01ED"/>
    <w:rsid w:val="00ED5BF7"/>
    <w:rsid w:val="00EE4629"/>
    <w:rsid w:val="00EE5581"/>
    <w:rsid w:val="00EE76A0"/>
    <w:rsid w:val="00EF5EC8"/>
    <w:rsid w:val="00F02F53"/>
    <w:rsid w:val="00F0447A"/>
    <w:rsid w:val="00F26BC0"/>
    <w:rsid w:val="00F37812"/>
    <w:rsid w:val="00F40EC9"/>
    <w:rsid w:val="00F644DF"/>
    <w:rsid w:val="00F73F67"/>
    <w:rsid w:val="00F82B59"/>
    <w:rsid w:val="00F86886"/>
    <w:rsid w:val="00F87329"/>
    <w:rsid w:val="00FA6B6B"/>
    <w:rsid w:val="00FA7D50"/>
    <w:rsid w:val="00FC079D"/>
    <w:rsid w:val="00FC74E0"/>
    <w:rsid w:val="00FD3327"/>
    <w:rsid w:val="00FD6D95"/>
    <w:rsid w:val="00FE0A9E"/>
    <w:rsid w:val="00FE7F4B"/>
    <w:rsid w:val="00FF37E6"/>
    <w:rsid w:val="00FF3B4B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95DAA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BF74-E11F-405B-8405-732A714C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User</cp:lastModifiedBy>
  <cp:revision>8</cp:revision>
  <cp:lastPrinted>2018-10-05T06:45:00Z</cp:lastPrinted>
  <dcterms:created xsi:type="dcterms:W3CDTF">2020-10-27T10:55:00Z</dcterms:created>
  <dcterms:modified xsi:type="dcterms:W3CDTF">2022-11-02T07:11:00Z</dcterms:modified>
</cp:coreProperties>
</file>